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AB0A3F" w14:textId="66EA6C28" w:rsidR="00866454" w:rsidRPr="009574CB" w:rsidRDefault="00866454" w:rsidP="009574CB">
      <w:pPr>
        <w:widowControl w:val="0"/>
        <w:spacing w:after="120"/>
        <w:rPr>
          <w:rFonts w:asciiTheme="minorHAnsi" w:hAnsiTheme="minorHAnsi" w:cstheme="minorHAnsi"/>
          <w:b/>
          <w:sz w:val="22"/>
          <w:szCs w:val="22"/>
        </w:rPr>
      </w:pPr>
      <w:bookmarkStart w:id="0" w:name="_Hlk515978405"/>
      <w:bookmarkStart w:id="1" w:name="_Hlk526851293"/>
      <w:bookmarkStart w:id="2" w:name="_Hlk6323442"/>
      <w:r w:rsidRPr="009574CB">
        <w:rPr>
          <w:rFonts w:asciiTheme="minorHAnsi" w:hAnsiTheme="minorHAnsi" w:cstheme="minorHAnsi"/>
          <w:b/>
          <w:sz w:val="22"/>
          <w:szCs w:val="22"/>
        </w:rPr>
        <w:t>Postępowanie nr</w:t>
      </w:r>
      <w:bookmarkEnd w:id="0"/>
      <w:bookmarkEnd w:id="1"/>
      <w:bookmarkEnd w:id="2"/>
      <w:r w:rsidRPr="009574CB">
        <w:rPr>
          <w:rFonts w:asciiTheme="minorHAnsi" w:hAnsiTheme="minorHAnsi" w:cstheme="minorHAnsi"/>
          <w:b/>
          <w:sz w:val="22"/>
          <w:szCs w:val="22"/>
        </w:rPr>
        <w:t xml:space="preserve"> </w:t>
      </w:r>
      <w:r w:rsidR="00C1255B">
        <w:rPr>
          <w:rFonts w:asciiTheme="minorHAnsi" w:hAnsiTheme="minorHAnsi" w:cstheme="minorHAnsi"/>
          <w:b/>
          <w:sz w:val="22"/>
          <w:szCs w:val="22"/>
        </w:rPr>
        <w:t>5</w:t>
      </w:r>
      <w:r w:rsidRPr="009574CB">
        <w:rPr>
          <w:rFonts w:asciiTheme="minorHAnsi" w:hAnsiTheme="minorHAnsi" w:cstheme="minorHAnsi"/>
          <w:b/>
          <w:sz w:val="22"/>
          <w:szCs w:val="22"/>
        </w:rPr>
        <w:t>/</w:t>
      </w:r>
      <w:r w:rsidR="00E64A31" w:rsidRPr="009574CB">
        <w:rPr>
          <w:rFonts w:asciiTheme="minorHAnsi" w:hAnsiTheme="minorHAnsi" w:cstheme="minorHAnsi"/>
          <w:b/>
          <w:sz w:val="22"/>
          <w:szCs w:val="22"/>
        </w:rPr>
        <w:t>A</w:t>
      </w:r>
      <w:r w:rsidR="004212DF" w:rsidRPr="009574CB">
        <w:rPr>
          <w:rFonts w:asciiTheme="minorHAnsi" w:hAnsiTheme="minorHAnsi" w:cstheme="minorHAnsi"/>
          <w:b/>
          <w:sz w:val="22"/>
          <w:szCs w:val="22"/>
        </w:rPr>
        <w:t>I</w:t>
      </w:r>
      <w:r w:rsidRPr="009574CB">
        <w:rPr>
          <w:rFonts w:asciiTheme="minorHAnsi" w:hAnsiTheme="minorHAnsi" w:cstheme="minorHAnsi"/>
          <w:b/>
          <w:sz w:val="22"/>
          <w:szCs w:val="22"/>
        </w:rPr>
        <w:t>/FE</w:t>
      </w:r>
      <w:r w:rsidR="00E64A31" w:rsidRPr="009574CB">
        <w:rPr>
          <w:rFonts w:asciiTheme="minorHAnsi" w:hAnsiTheme="minorHAnsi" w:cstheme="minorHAnsi"/>
          <w:b/>
          <w:sz w:val="22"/>
          <w:szCs w:val="22"/>
        </w:rPr>
        <w:t>SL.</w:t>
      </w:r>
      <w:r w:rsidR="00817FD7" w:rsidRPr="009574CB">
        <w:rPr>
          <w:rFonts w:asciiTheme="minorHAnsi" w:hAnsiTheme="minorHAnsi" w:cstheme="minorHAnsi"/>
          <w:b/>
          <w:sz w:val="22"/>
          <w:szCs w:val="22"/>
        </w:rPr>
        <w:t>0</w:t>
      </w:r>
      <w:r w:rsidR="0078583F" w:rsidRPr="009574CB">
        <w:rPr>
          <w:rFonts w:asciiTheme="minorHAnsi" w:hAnsiTheme="minorHAnsi" w:cstheme="minorHAnsi"/>
          <w:b/>
          <w:sz w:val="22"/>
          <w:szCs w:val="22"/>
        </w:rPr>
        <w:t>7</w:t>
      </w:r>
      <w:r w:rsidR="00E64A31" w:rsidRPr="009574CB">
        <w:rPr>
          <w:rFonts w:asciiTheme="minorHAnsi" w:hAnsiTheme="minorHAnsi" w:cstheme="minorHAnsi"/>
          <w:b/>
          <w:sz w:val="22"/>
          <w:szCs w:val="22"/>
        </w:rPr>
        <w:t>.</w:t>
      </w:r>
      <w:r w:rsidR="00817FD7" w:rsidRPr="009574CB">
        <w:rPr>
          <w:rFonts w:asciiTheme="minorHAnsi" w:hAnsiTheme="minorHAnsi" w:cstheme="minorHAnsi"/>
          <w:b/>
          <w:sz w:val="22"/>
          <w:szCs w:val="22"/>
        </w:rPr>
        <w:t>0</w:t>
      </w:r>
      <w:r w:rsidR="0078583F" w:rsidRPr="009574CB">
        <w:rPr>
          <w:rFonts w:asciiTheme="minorHAnsi" w:hAnsiTheme="minorHAnsi" w:cstheme="minorHAnsi"/>
          <w:b/>
          <w:sz w:val="22"/>
          <w:szCs w:val="22"/>
        </w:rPr>
        <w:t>3</w:t>
      </w:r>
    </w:p>
    <w:p w14:paraId="5324A5C6" w14:textId="77777777" w:rsidR="00604BA0" w:rsidRPr="009574CB" w:rsidRDefault="00604BA0" w:rsidP="009574CB">
      <w:pPr>
        <w:jc w:val="center"/>
        <w:rPr>
          <w:rFonts w:asciiTheme="minorHAnsi" w:hAnsiTheme="minorHAnsi" w:cstheme="minorHAnsi"/>
          <w:b/>
          <w:bCs/>
          <w:sz w:val="22"/>
          <w:szCs w:val="22"/>
        </w:rPr>
      </w:pPr>
      <w:r w:rsidRPr="009574CB">
        <w:rPr>
          <w:rFonts w:asciiTheme="minorHAnsi" w:hAnsiTheme="minorHAnsi" w:cstheme="minorHAnsi"/>
          <w:b/>
          <w:bCs/>
          <w:sz w:val="22"/>
          <w:szCs w:val="22"/>
        </w:rPr>
        <w:t>ZAPYTANIE OFERTOWE</w:t>
      </w:r>
    </w:p>
    <w:p w14:paraId="3FF872CC" w14:textId="77777777" w:rsidR="00604BA0" w:rsidRPr="009574CB" w:rsidRDefault="00604BA0" w:rsidP="009574CB">
      <w:pPr>
        <w:pStyle w:val="Akapitzlist"/>
        <w:widowControl w:val="0"/>
        <w:spacing w:after="120"/>
        <w:ind w:left="0"/>
        <w:jc w:val="center"/>
        <w:rPr>
          <w:rFonts w:asciiTheme="minorHAnsi" w:hAnsiTheme="minorHAnsi" w:cstheme="minorHAnsi"/>
          <w:b/>
          <w:sz w:val="22"/>
          <w:szCs w:val="22"/>
        </w:rPr>
      </w:pPr>
      <w:r w:rsidRPr="009574CB">
        <w:rPr>
          <w:rFonts w:asciiTheme="minorHAnsi" w:hAnsiTheme="minorHAnsi" w:cstheme="minorHAnsi"/>
          <w:b/>
          <w:sz w:val="22"/>
          <w:szCs w:val="22"/>
        </w:rPr>
        <w:t>PRZEPROWADZANE W TRYBIE ZASADY KONKURENCYJNOŚCI</w:t>
      </w:r>
    </w:p>
    <w:p w14:paraId="3D39F0DA" w14:textId="7E4415A4" w:rsidR="007A5925" w:rsidRPr="009574CB" w:rsidRDefault="00604BA0" w:rsidP="009574CB">
      <w:pPr>
        <w:jc w:val="center"/>
        <w:rPr>
          <w:rFonts w:asciiTheme="minorHAnsi" w:hAnsiTheme="minorHAnsi" w:cstheme="minorHAnsi"/>
          <w:sz w:val="22"/>
          <w:szCs w:val="22"/>
        </w:rPr>
      </w:pPr>
      <w:r w:rsidRPr="009574CB">
        <w:rPr>
          <w:rFonts w:asciiTheme="minorHAnsi" w:hAnsiTheme="minorHAnsi" w:cstheme="minorHAnsi"/>
          <w:sz w:val="22"/>
          <w:szCs w:val="22"/>
        </w:rPr>
        <w:t xml:space="preserve">w </w:t>
      </w:r>
      <w:bookmarkStart w:id="3" w:name="_Hlk526853524"/>
      <w:r w:rsidRPr="009574CB">
        <w:rPr>
          <w:rFonts w:asciiTheme="minorHAnsi" w:hAnsiTheme="minorHAnsi" w:cstheme="minorHAnsi"/>
          <w:sz w:val="22"/>
          <w:szCs w:val="22"/>
        </w:rPr>
        <w:t xml:space="preserve">projekcie </w:t>
      </w:r>
      <w:bookmarkEnd w:id="3"/>
      <w:r w:rsidRPr="009574CB">
        <w:rPr>
          <w:rFonts w:asciiTheme="minorHAnsi" w:hAnsiTheme="minorHAnsi" w:cstheme="minorHAnsi"/>
          <w:b/>
          <w:sz w:val="22"/>
          <w:szCs w:val="22"/>
        </w:rPr>
        <w:t>„</w:t>
      </w:r>
      <w:r w:rsidR="00F85769" w:rsidRPr="009574CB">
        <w:rPr>
          <w:rFonts w:asciiTheme="minorHAnsi" w:hAnsiTheme="minorHAnsi" w:cstheme="minorHAnsi"/>
          <w:b/>
          <w:bCs/>
          <w:sz w:val="22"/>
          <w:szCs w:val="22"/>
        </w:rPr>
        <w:t>Ak</w:t>
      </w:r>
      <w:r w:rsidR="00303577" w:rsidRPr="009574CB">
        <w:rPr>
          <w:rFonts w:asciiTheme="minorHAnsi" w:hAnsiTheme="minorHAnsi" w:cstheme="minorHAnsi"/>
          <w:b/>
          <w:bCs/>
          <w:sz w:val="22"/>
          <w:szCs w:val="22"/>
        </w:rPr>
        <w:t>cja Integracja”</w:t>
      </w:r>
      <w:r w:rsidR="003F164D" w:rsidRPr="009574CB">
        <w:rPr>
          <w:rFonts w:asciiTheme="minorHAnsi" w:hAnsiTheme="minorHAnsi" w:cstheme="minorHAnsi"/>
          <w:b/>
          <w:sz w:val="22"/>
          <w:szCs w:val="22"/>
        </w:rPr>
        <w:t xml:space="preserve"> nr</w:t>
      </w:r>
      <w:r w:rsidRPr="009574CB">
        <w:rPr>
          <w:rFonts w:asciiTheme="minorHAnsi" w:hAnsiTheme="minorHAnsi" w:cstheme="minorHAnsi"/>
          <w:b/>
          <w:sz w:val="22"/>
          <w:szCs w:val="22"/>
        </w:rPr>
        <w:t xml:space="preserve"> </w:t>
      </w:r>
      <w:r w:rsidR="00033799" w:rsidRPr="009574CB">
        <w:rPr>
          <w:rFonts w:asciiTheme="minorHAnsi" w:hAnsiTheme="minorHAnsi" w:cstheme="minorHAnsi"/>
          <w:b/>
          <w:bCs/>
          <w:sz w:val="22"/>
          <w:szCs w:val="22"/>
        </w:rPr>
        <w:t>FESL.0</w:t>
      </w:r>
      <w:r w:rsidR="00CA4520" w:rsidRPr="009574CB">
        <w:rPr>
          <w:rFonts w:asciiTheme="minorHAnsi" w:hAnsiTheme="minorHAnsi" w:cstheme="minorHAnsi"/>
          <w:b/>
          <w:bCs/>
          <w:sz w:val="22"/>
          <w:szCs w:val="22"/>
        </w:rPr>
        <w:t>7</w:t>
      </w:r>
      <w:r w:rsidR="00033799" w:rsidRPr="009574CB">
        <w:rPr>
          <w:rFonts w:asciiTheme="minorHAnsi" w:hAnsiTheme="minorHAnsi" w:cstheme="minorHAnsi"/>
          <w:b/>
          <w:bCs/>
          <w:sz w:val="22"/>
          <w:szCs w:val="22"/>
        </w:rPr>
        <w:t>.0</w:t>
      </w:r>
      <w:r w:rsidR="00CA4520" w:rsidRPr="009574CB">
        <w:rPr>
          <w:rFonts w:asciiTheme="minorHAnsi" w:hAnsiTheme="minorHAnsi" w:cstheme="minorHAnsi"/>
          <w:b/>
          <w:bCs/>
          <w:sz w:val="22"/>
          <w:szCs w:val="22"/>
        </w:rPr>
        <w:t>3</w:t>
      </w:r>
      <w:r w:rsidR="00033799" w:rsidRPr="009574CB">
        <w:rPr>
          <w:rFonts w:asciiTheme="minorHAnsi" w:hAnsiTheme="minorHAnsi" w:cstheme="minorHAnsi"/>
          <w:b/>
          <w:bCs/>
          <w:sz w:val="22"/>
          <w:szCs w:val="22"/>
        </w:rPr>
        <w:t>-IP.02-0</w:t>
      </w:r>
      <w:r w:rsidR="009279B1" w:rsidRPr="009574CB">
        <w:rPr>
          <w:rFonts w:asciiTheme="minorHAnsi" w:hAnsiTheme="minorHAnsi" w:cstheme="minorHAnsi"/>
          <w:b/>
          <w:bCs/>
          <w:sz w:val="22"/>
          <w:szCs w:val="22"/>
        </w:rPr>
        <w:t>B8G</w:t>
      </w:r>
      <w:r w:rsidR="00033799" w:rsidRPr="009574CB">
        <w:rPr>
          <w:rFonts w:asciiTheme="minorHAnsi" w:hAnsiTheme="minorHAnsi" w:cstheme="minorHAnsi"/>
          <w:b/>
          <w:bCs/>
          <w:sz w:val="22"/>
          <w:szCs w:val="22"/>
        </w:rPr>
        <w:t>/2</w:t>
      </w:r>
      <w:r w:rsidR="00C30395" w:rsidRPr="009574CB">
        <w:rPr>
          <w:rFonts w:asciiTheme="minorHAnsi" w:hAnsiTheme="minorHAnsi" w:cstheme="minorHAnsi"/>
          <w:b/>
          <w:bCs/>
          <w:sz w:val="22"/>
          <w:szCs w:val="22"/>
        </w:rPr>
        <w:t>4</w:t>
      </w:r>
      <w:r w:rsidR="00033799" w:rsidRPr="009574CB">
        <w:rPr>
          <w:rFonts w:asciiTheme="minorHAnsi" w:hAnsiTheme="minorHAnsi" w:cstheme="minorHAnsi"/>
          <w:b/>
          <w:bCs/>
          <w:sz w:val="22"/>
          <w:szCs w:val="22"/>
        </w:rPr>
        <w:t xml:space="preserve"> </w:t>
      </w:r>
      <w:r w:rsidRPr="009574CB">
        <w:rPr>
          <w:rFonts w:asciiTheme="minorHAnsi" w:hAnsiTheme="minorHAnsi" w:cstheme="minorHAnsi"/>
          <w:sz w:val="22"/>
          <w:szCs w:val="22"/>
        </w:rPr>
        <w:t xml:space="preserve">realizowanym w ramach </w:t>
      </w:r>
      <w:r w:rsidR="002B71A5" w:rsidRPr="009574CB">
        <w:rPr>
          <w:rFonts w:asciiTheme="minorHAnsi" w:hAnsiTheme="minorHAnsi" w:cstheme="minorHAnsi"/>
          <w:sz w:val="22"/>
          <w:szCs w:val="22"/>
        </w:rPr>
        <w:t>Programu Fundusze Europejskie dla Śląskiego 2021-2027 współfinansowanego ze środków Europejskiego Funduszu Społecznego Plus</w:t>
      </w:r>
    </w:p>
    <w:p w14:paraId="2D5766D4" w14:textId="77777777" w:rsidR="003A6FA7" w:rsidRPr="009574CB" w:rsidRDefault="003A6FA7" w:rsidP="009574CB">
      <w:pPr>
        <w:pStyle w:val="Akapitzlist"/>
        <w:widowControl w:val="0"/>
        <w:numPr>
          <w:ilvl w:val="0"/>
          <w:numId w:val="1"/>
        </w:numPr>
        <w:spacing w:before="360" w:after="120"/>
        <w:ind w:left="425" w:hanging="425"/>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ZAMAWIAJĄCY</w:t>
      </w:r>
      <w:r w:rsidR="006E1993" w:rsidRPr="009574CB">
        <w:rPr>
          <w:rFonts w:asciiTheme="minorHAnsi" w:hAnsiTheme="minorHAnsi" w:cstheme="minorHAnsi"/>
          <w:b/>
          <w:sz w:val="22"/>
          <w:szCs w:val="22"/>
        </w:rPr>
        <w:t>:</w:t>
      </w:r>
    </w:p>
    <w:p w14:paraId="49315CAF" w14:textId="56348E35" w:rsidR="0075539E" w:rsidRPr="009574CB" w:rsidRDefault="0075539E" w:rsidP="009574CB">
      <w:pPr>
        <w:pStyle w:val="Akapitzlist"/>
        <w:spacing w:before="240" w:after="100"/>
        <w:ind w:left="426"/>
        <w:jc w:val="both"/>
        <w:rPr>
          <w:rFonts w:asciiTheme="minorHAnsi" w:hAnsiTheme="minorHAnsi" w:cstheme="minorHAnsi"/>
          <w:b/>
          <w:sz w:val="22"/>
          <w:szCs w:val="22"/>
        </w:rPr>
      </w:pPr>
      <w:r w:rsidRPr="009574CB">
        <w:rPr>
          <w:rFonts w:asciiTheme="minorHAnsi" w:hAnsiTheme="minorHAnsi" w:cstheme="minorHAnsi"/>
          <w:b/>
          <w:sz w:val="22"/>
          <w:szCs w:val="22"/>
        </w:rPr>
        <w:t xml:space="preserve">Fundacja Instytut Edukacji </w:t>
      </w:r>
    </w:p>
    <w:p w14:paraId="764C3B7A" w14:textId="77777777" w:rsidR="006A1554" w:rsidRPr="009574CB" w:rsidRDefault="0075539E" w:rsidP="009574CB">
      <w:pPr>
        <w:pStyle w:val="Akapitzlist"/>
        <w:spacing w:before="240" w:after="10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Aleja Armii Krajowej 220 paw. 1/111 </w:t>
      </w:r>
    </w:p>
    <w:p w14:paraId="05BD72AE" w14:textId="1D3E338C" w:rsidR="0075539E" w:rsidRPr="009574CB" w:rsidRDefault="0075539E" w:rsidP="009574CB">
      <w:pPr>
        <w:pStyle w:val="Akapitzlist"/>
        <w:spacing w:before="240" w:after="100"/>
        <w:ind w:left="426"/>
        <w:jc w:val="both"/>
        <w:rPr>
          <w:rFonts w:asciiTheme="minorHAnsi" w:hAnsiTheme="minorHAnsi" w:cstheme="minorHAnsi"/>
          <w:sz w:val="22"/>
          <w:szCs w:val="22"/>
        </w:rPr>
      </w:pPr>
      <w:r w:rsidRPr="009574CB">
        <w:rPr>
          <w:rFonts w:asciiTheme="minorHAnsi" w:hAnsiTheme="minorHAnsi" w:cstheme="minorHAnsi"/>
          <w:sz w:val="22"/>
          <w:szCs w:val="22"/>
        </w:rPr>
        <w:t>43-316 Bielsko-Biała</w:t>
      </w:r>
    </w:p>
    <w:p w14:paraId="2E373D86" w14:textId="4D020CBB" w:rsidR="00077658" w:rsidRPr="009574CB" w:rsidRDefault="0075539E" w:rsidP="009574CB">
      <w:pPr>
        <w:pStyle w:val="Akapitzlist"/>
        <w:widowControl w:val="0"/>
        <w:spacing w:after="120"/>
        <w:ind w:left="426"/>
        <w:contextualSpacing w:val="0"/>
        <w:rPr>
          <w:rFonts w:asciiTheme="minorHAnsi" w:hAnsiTheme="minorHAnsi" w:cstheme="minorHAnsi"/>
          <w:sz w:val="22"/>
          <w:szCs w:val="22"/>
        </w:rPr>
      </w:pPr>
      <w:r w:rsidRPr="009574CB">
        <w:rPr>
          <w:rFonts w:asciiTheme="minorHAnsi" w:hAnsiTheme="minorHAnsi" w:cstheme="minorHAnsi"/>
          <w:sz w:val="22"/>
          <w:szCs w:val="22"/>
        </w:rPr>
        <w:t>NIP 5472203701, REGON 380497339</w:t>
      </w:r>
    </w:p>
    <w:p w14:paraId="799B6521" w14:textId="1720543F" w:rsidR="007B2D35" w:rsidRPr="009574CB" w:rsidRDefault="007B2D35" w:rsidP="009574CB">
      <w:pPr>
        <w:pStyle w:val="Standard"/>
        <w:ind w:left="426" w:right="2380"/>
        <w:rPr>
          <w:rFonts w:asciiTheme="minorHAnsi" w:hAnsiTheme="minorHAnsi" w:cstheme="minorHAnsi"/>
          <w:sz w:val="22"/>
          <w:szCs w:val="22"/>
        </w:rPr>
      </w:pPr>
      <w:r w:rsidRPr="009574CB">
        <w:rPr>
          <w:rFonts w:asciiTheme="minorHAnsi" w:hAnsiTheme="minorHAnsi" w:cstheme="minorHAnsi"/>
          <w:sz w:val="22"/>
          <w:szCs w:val="22"/>
        </w:rPr>
        <w:t xml:space="preserve">Prowadzący sprawę: </w:t>
      </w:r>
      <w:r w:rsidR="006A1554" w:rsidRPr="009574CB">
        <w:rPr>
          <w:rFonts w:asciiTheme="minorHAnsi" w:hAnsiTheme="minorHAnsi" w:cstheme="minorHAnsi"/>
          <w:sz w:val="22"/>
          <w:szCs w:val="22"/>
        </w:rPr>
        <w:t>Joanna Puch</w:t>
      </w:r>
    </w:p>
    <w:p w14:paraId="295D8908" w14:textId="1101CA00" w:rsidR="007B2D35" w:rsidRPr="009574CB" w:rsidRDefault="007B2D35" w:rsidP="009574CB">
      <w:pPr>
        <w:pStyle w:val="Standard"/>
        <w:ind w:left="426"/>
        <w:rPr>
          <w:rFonts w:asciiTheme="minorHAnsi" w:hAnsiTheme="minorHAnsi" w:cstheme="minorHAnsi"/>
          <w:sz w:val="22"/>
          <w:szCs w:val="22"/>
        </w:rPr>
      </w:pPr>
      <w:r w:rsidRPr="009574CB">
        <w:rPr>
          <w:rFonts w:asciiTheme="minorHAnsi" w:hAnsiTheme="minorHAnsi" w:cstheme="minorHAnsi"/>
          <w:sz w:val="22"/>
          <w:szCs w:val="22"/>
        </w:rPr>
        <w:t xml:space="preserve">Adres poczty elektronicznej: </w:t>
      </w:r>
      <w:hyperlink r:id="rId8" w:history="1">
        <w:r w:rsidR="004B0368" w:rsidRPr="009574CB">
          <w:rPr>
            <w:rStyle w:val="Hipercze"/>
            <w:rFonts w:asciiTheme="minorHAnsi" w:hAnsiTheme="minorHAnsi" w:cstheme="minorHAnsi"/>
            <w:sz w:val="22"/>
            <w:szCs w:val="22"/>
          </w:rPr>
          <w:t>zamowienia@instytut-edukacji.org</w:t>
        </w:r>
      </w:hyperlink>
    </w:p>
    <w:p w14:paraId="01C45601" w14:textId="77777777" w:rsidR="007F414D" w:rsidRPr="009574CB" w:rsidRDefault="007F414D" w:rsidP="009574CB">
      <w:pPr>
        <w:pStyle w:val="Standard"/>
        <w:ind w:left="426"/>
        <w:rPr>
          <w:rFonts w:asciiTheme="minorHAnsi" w:hAnsiTheme="minorHAnsi" w:cstheme="minorHAnsi"/>
          <w:sz w:val="22"/>
          <w:szCs w:val="22"/>
        </w:rPr>
      </w:pPr>
    </w:p>
    <w:p w14:paraId="6DBD7603" w14:textId="73C4019D" w:rsidR="007F414D" w:rsidRPr="009574CB" w:rsidRDefault="00747ED8" w:rsidP="009574CB">
      <w:pPr>
        <w:pStyle w:val="Standard"/>
        <w:ind w:left="426"/>
        <w:jc w:val="both"/>
        <w:rPr>
          <w:rFonts w:asciiTheme="minorHAnsi" w:hAnsiTheme="minorHAnsi" w:cstheme="minorHAnsi"/>
          <w:sz w:val="22"/>
          <w:szCs w:val="22"/>
        </w:rPr>
      </w:pPr>
      <w:r w:rsidRPr="009574CB">
        <w:rPr>
          <w:rFonts w:asciiTheme="minorHAnsi" w:eastAsiaTheme="minorHAnsi" w:hAnsiTheme="minorHAnsi" w:cstheme="minorHAns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9574CB">
          <w:rPr>
            <w:rStyle w:val="Hipercze"/>
            <w:rFonts w:asciiTheme="minorHAnsi" w:eastAsiaTheme="minorHAnsi" w:hAnsiTheme="minorHAnsi" w:cstheme="minorHAnsi"/>
            <w:color w:val="auto"/>
            <w:sz w:val="22"/>
            <w:szCs w:val="22"/>
          </w:rPr>
          <w:t>https://bazakonkurencyjnosci.funduszeeuropejskie.gov.pl/</w:t>
        </w:r>
      </w:hyperlink>
    </w:p>
    <w:p w14:paraId="107BF3B1" w14:textId="77777777" w:rsidR="003A6FA7" w:rsidRPr="009574CB" w:rsidRDefault="003A6FA7" w:rsidP="009574CB">
      <w:pPr>
        <w:pStyle w:val="Akapitzlist"/>
        <w:widowControl w:val="0"/>
        <w:numPr>
          <w:ilvl w:val="0"/>
          <w:numId w:val="1"/>
        </w:numPr>
        <w:spacing w:before="360" w:after="120"/>
        <w:ind w:left="426" w:hanging="426"/>
        <w:contextualSpacing w:val="0"/>
        <w:jc w:val="both"/>
        <w:rPr>
          <w:rFonts w:asciiTheme="minorHAnsi" w:hAnsiTheme="minorHAnsi" w:cstheme="minorHAnsi"/>
          <w:b/>
          <w:caps/>
          <w:sz w:val="22"/>
          <w:szCs w:val="22"/>
        </w:rPr>
      </w:pPr>
      <w:r w:rsidRPr="009574CB">
        <w:rPr>
          <w:rFonts w:asciiTheme="minorHAnsi" w:hAnsiTheme="minorHAnsi" w:cstheme="minorHAnsi"/>
          <w:b/>
          <w:caps/>
          <w:sz w:val="22"/>
          <w:szCs w:val="22"/>
        </w:rPr>
        <w:t>Opis przedmiotu zamówieni</w:t>
      </w:r>
      <w:r w:rsidR="00684CF2" w:rsidRPr="009574CB">
        <w:rPr>
          <w:rFonts w:asciiTheme="minorHAnsi" w:hAnsiTheme="minorHAnsi" w:cstheme="minorHAnsi"/>
          <w:b/>
          <w:caps/>
          <w:sz w:val="22"/>
          <w:szCs w:val="22"/>
        </w:rPr>
        <w:t>a</w:t>
      </w:r>
      <w:r w:rsidRPr="009574CB">
        <w:rPr>
          <w:rFonts w:asciiTheme="minorHAnsi" w:hAnsiTheme="minorHAnsi" w:cstheme="minorHAnsi"/>
          <w:b/>
          <w:caps/>
          <w:sz w:val="22"/>
          <w:szCs w:val="22"/>
        </w:rPr>
        <w:t>:</w:t>
      </w:r>
    </w:p>
    <w:p w14:paraId="7E407E9A" w14:textId="77777777" w:rsidR="00684CF2" w:rsidRPr="009574CB" w:rsidRDefault="00684CF2" w:rsidP="009574CB">
      <w:pPr>
        <w:pStyle w:val="Akapitzlist"/>
        <w:widowControl w:val="0"/>
        <w:spacing w:after="120"/>
        <w:ind w:left="425"/>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u w:val="single"/>
        </w:rPr>
        <w:t>Informacje o projekcie:</w:t>
      </w:r>
    </w:p>
    <w:p w14:paraId="7AE26950" w14:textId="42863F27" w:rsidR="001B5F37" w:rsidRPr="009574CB" w:rsidRDefault="001B5F37" w:rsidP="009574CB">
      <w:pPr>
        <w:autoSpaceDE w:val="0"/>
        <w:autoSpaceDN w:val="0"/>
        <w:adjustRightInd w:val="0"/>
        <w:ind w:left="426"/>
        <w:jc w:val="both"/>
        <w:rPr>
          <w:rFonts w:asciiTheme="minorHAnsi" w:hAnsiTheme="minorHAnsi" w:cstheme="minorHAnsi"/>
          <w:sz w:val="22"/>
          <w:szCs w:val="22"/>
        </w:rPr>
      </w:pPr>
      <w:bookmarkStart w:id="4" w:name="_Hlk514328988"/>
      <w:r w:rsidRPr="009574CB">
        <w:rPr>
          <w:rFonts w:asciiTheme="minorHAnsi" w:hAnsiTheme="minorHAnsi" w:cstheme="minorHAnsi"/>
          <w:sz w:val="22"/>
          <w:szCs w:val="22"/>
        </w:rPr>
        <w:t>C</w:t>
      </w:r>
      <w:r w:rsidR="00DA6D35" w:rsidRPr="009574CB">
        <w:rPr>
          <w:rFonts w:asciiTheme="minorHAnsi" w:hAnsiTheme="minorHAnsi" w:cstheme="minorHAnsi"/>
          <w:sz w:val="22"/>
          <w:szCs w:val="22"/>
        </w:rPr>
        <w:t xml:space="preserve">elem głównym projektu jest zwiększenie </w:t>
      </w:r>
      <w:r w:rsidRPr="009574CB">
        <w:rPr>
          <w:rFonts w:asciiTheme="minorHAnsi" w:hAnsiTheme="minorHAnsi" w:cstheme="minorHAnsi"/>
          <w:sz w:val="22"/>
          <w:szCs w:val="22"/>
        </w:rPr>
        <w:t xml:space="preserve">integracji społeczno-gospodarczej oraz zdolności do zatrudnienia wśród 50 UP </w:t>
      </w:r>
      <w:r w:rsidR="00D63926" w:rsidRPr="009574CB">
        <w:rPr>
          <w:rFonts w:asciiTheme="minorHAnsi" w:hAnsiTheme="minorHAnsi" w:cstheme="minorHAnsi"/>
          <w:sz w:val="22"/>
          <w:szCs w:val="22"/>
        </w:rPr>
        <w:t>(</w:t>
      </w:r>
      <w:r w:rsidRPr="009574CB">
        <w:rPr>
          <w:rFonts w:asciiTheme="minorHAnsi" w:hAnsiTheme="minorHAnsi" w:cstheme="minorHAnsi"/>
          <w:sz w:val="22"/>
          <w:szCs w:val="22"/>
        </w:rPr>
        <w:t>30K,</w:t>
      </w:r>
      <w:r w:rsidR="00D63926" w:rsidRPr="009574CB">
        <w:rPr>
          <w:rFonts w:asciiTheme="minorHAnsi" w:hAnsiTheme="minorHAnsi" w:cstheme="minorHAnsi"/>
          <w:sz w:val="22"/>
          <w:szCs w:val="22"/>
        </w:rPr>
        <w:t xml:space="preserve"> </w:t>
      </w:r>
      <w:r w:rsidRPr="009574CB">
        <w:rPr>
          <w:rFonts w:asciiTheme="minorHAnsi" w:hAnsiTheme="minorHAnsi" w:cstheme="minorHAnsi"/>
          <w:sz w:val="22"/>
          <w:szCs w:val="22"/>
        </w:rPr>
        <w:t>20M</w:t>
      </w:r>
      <w:r w:rsidR="00D63926" w:rsidRPr="009574CB">
        <w:rPr>
          <w:rFonts w:asciiTheme="minorHAnsi" w:hAnsiTheme="minorHAnsi" w:cstheme="minorHAnsi"/>
          <w:sz w:val="22"/>
          <w:szCs w:val="22"/>
        </w:rPr>
        <w:t>), obywateli państw trzecich</w:t>
      </w:r>
      <w:r w:rsidR="009A4063" w:rsidRPr="009574CB">
        <w:rPr>
          <w:rFonts w:asciiTheme="minorHAnsi" w:hAnsiTheme="minorHAnsi" w:cstheme="minorHAnsi"/>
          <w:sz w:val="22"/>
          <w:szCs w:val="22"/>
        </w:rPr>
        <w:t xml:space="preserve"> (OPT)</w:t>
      </w:r>
      <w:r w:rsidRPr="009574CB">
        <w:rPr>
          <w:rFonts w:asciiTheme="minorHAnsi" w:hAnsiTheme="minorHAnsi" w:cstheme="minorHAnsi"/>
          <w:sz w:val="22"/>
          <w:szCs w:val="22"/>
        </w:rPr>
        <w:t>, w tym migrantów, przebywających w</w:t>
      </w:r>
      <w:r w:rsidR="00E71AD5" w:rsidRPr="009574CB">
        <w:rPr>
          <w:rFonts w:asciiTheme="minorHAnsi" w:hAnsiTheme="minorHAnsi" w:cstheme="minorHAnsi"/>
          <w:sz w:val="22"/>
          <w:szCs w:val="22"/>
        </w:rPr>
        <w:t xml:space="preserve"> województwie śląskim </w:t>
      </w:r>
      <w:r w:rsidRPr="009574CB">
        <w:rPr>
          <w:rFonts w:asciiTheme="minorHAnsi" w:hAnsiTheme="minorHAnsi" w:cstheme="minorHAnsi"/>
          <w:sz w:val="22"/>
          <w:szCs w:val="22"/>
        </w:rPr>
        <w:t xml:space="preserve">z zamiarem stałego lub czasowego pobytu, w tym </w:t>
      </w:r>
      <w:r w:rsidR="00E71AD5" w:rsidRPr="009574CB">
        <w:rPr>
          <w:rFonts w:asciiTheme="minorHAnsi" w:hAnsiTheme="minorHAnsi" w:cstheme="minorHAnsi"/>
          <w:sz w:val="22"/>
          <w:szCs w:val="22"/>
        </w:rPr>
        <w:t>osób z niepełnosprawnością.</w:t>
      </w:r>
      <w:r w:rsidRPr="009574CB">
        <w:rPr>
          <w:rFonts w:asciiTheme="minorHAnsi" w:hAnsiTheme="minorHAnsi" w:cstheme="minorHAnsi"/>
          <w:sz w:val="22"/>
          <w:szCs w:val="22"/>
        </w:rPr>
        <w:t xml:space="preserve"> </w:t>
      </w:r>
      <w:r w:rsidR="009A4063" w:rsidRPr="009574CB">
        <w:rPr>
          <w:rFonts w:asciiTheme="minorHAnsi" w:hAnsiTheme="minorHAnsi" w:cstheme="minorHAnsi"/>
          <w:sz w:val="22"/>
          <w:szCs w:val="22"/>
        </w:rPr>
        <w:t>Projekt zakłada</w:t>
      </w:r>
      <w:r w:rsidRPr="009574CB">
        <w:rPr>
          <w:rFonts w:asciiTheme="minorHAnsi" w:hAnsiTheme="minorHAnsi" w:cstheme="minorHAnsi"/>
          <w:sz w:val="22"/>
          <w:szCs w:val="22"/>
        </w:rPr>
        <w:t>:</w:t>
      </w:r>
    </w:p>
    <w:p w14:paraId="20BDB693" w14:textId="5D427E96" w:rsidR="001B5F37" w:rsidRPr="009574CB" w:rsidRDefault="001B5F37"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wspieranie OPT, w tym migrantów, oraz pracodawców w procesie integracji cudzoziemców na</w:t>
      </w:r>
      <w:r w:rsidR="009A4063" w:rsidRPr="009574CB">
        <w:rPr>
          <w:rFonts w:asciiTheme="minorHAnsi" w:hAnsiTheme="minorHAnsi" w:cstheme="minorHAnsi"/>
          <w:sz w:val="22"/>
          <w:szCs w:val="22"/>
        </w:rPr>
        <w:t xml:space="preserve"> terenie</w:t>
      </w:r>
      <w:r w:rsidRPr="009574CB">
        <w:rPr>
          <w:rFonts w:asciiTheme="minorHAnsi" w:hAnsiTheme="minorHAnsi" w:cstheme="minorHAnsi"/>
          <w:sz w:val="22"/>
          <w:szCs w:val="22"/>
        </w:rPr>
        <w:t xml:space="preserve"> RP (poradnictwo zawodowe,</w:t>
      </w:r>
      <w:r w:rsidR="009A4063" w:rsidRPr="009574CB">
        <w:rPr>
          <w:rFonts w:asciiTheme="minorHAnsi" w:hAnsiTheme="minorHAnsi" w:cstheme="minorHAnsi"/>
          <w:sz w:val="22"/>
          <w:szCs w:val="22"/>
        </w:rPr>
        <w:t xml:space="preserve"> </w:t>
      </w:r>
      <w:r w:rsidRPr="009574CB">
        <w:rPr>
          <w:rFonts w:asciiTheme="minorHAnsi" w:hAnsiTheme="minorHAnsi" w:cstheme="minorHAnsi"/>
          <w:sz w:val="22"/>
          <w:szCs w:val="22"/>
        </w:rPr>
        <w:t>doradztwo zawodowe, poradnictwo specjalistyczne, szkolenia zawodowe, staże, szkolenia dla pracodawców)</w:t>
      </w:r>
      <w:r w:rsidR="009A4063" w:rsidRPr="009574CB">
        <w:rPr>
          <w:rFonts w:asciiTheme="minorHAnsi" w:hAnsiTheme="minorHAnsi" w:cstheme="minorHAnsi"/>
          <w:sz w:val="22"/>
          <w:szCs w:val="22"/>
        </w:rPr>
        <w:t>,</w:t>
      </w:r>
    </w:p>
    <w:p w14:paraId="31B927DC" w14:textId="36C10860" w:rsidR="001B5F37" w:rsidRPr="009574CB" w:rsidRDefault="001B5F37"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usługi dla cudzoziemców, w tym o charakterze kompleksowych ścieżek integracji (kurs języka polskiego, warsztaty</w:t>
      </w:r>
      <w:r w:rsidR="009A4063" w:rsidRPr="009574CB">
        <w:rPr>
          <w:rFonts w:asciiTheme="minorHAnsi" w:hAnsiTheme="minorHAnsi" w:cstheme="minorHAnsi"/>
          <w:sz w:val="22"/>
          <w:szCs w:val="22"/>
        </w:rPr>
        <w:t xml:space="preserve"> </w:t>
      </w:r>
      <w:r w:rsidRPr="009574CB">
        <w:rPr>
          <w:rFonts w:asciiTheme="minorHAnsi" w:hAnsiTheme="minorHAnsi" w:cstheme="minorHAnsi"/>
          <w:sz w:val="22"/>
          <w:szCs w:val="22"/>
        </w:rPr>
        <w:t>integracji OPT)</w:t>
      </w:r>
      <w:r w:rsidR="000A325F" w:rsidRPr="009574CB">
        <w:rPr>
          <w:rFonts w:asciiTheme="minorHAnsi" w:hAnsiTheme="minorHAnsi" w:cstheme="minorHAnsi"/>
          <w:sz w:val="22"/>
          <w:szCs w:val="22"/>
        </w:rPr>
        <w:t>.</w:t>
      </w:r>
    </w:p>
    <w:p w14:paraId="5FE8B0C9" w14:textId="51F21FD6" w:rsidR="001B5F37" w:rsidRPr="009574CB" w:rsidRDefault="001B5F37"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Wsparcie jest skierowane do osób</w:t>
      </w:r>
      <w:r w:rsidR="00343F6D" w:rsidRPr="009574CB">
        <w:rPr>
          <w:rFonts w:asciiTheme="minorHAnsi" w:hAnsiTheme="minorHAnsi" w:cstheme="minorHAnsi"/>
          <w:sz w:val="22"/>
          <w:szCs w:val="22"/>
        </w:rPr>
        <w:t xml:space="preserve"> </w:t>
      </w:r>
      <w:r w:rsidRPr="009574CB">
        <w:rPr>
          <w:rFonts w:asciiTheme="minorHAnsi" w:hAnsiTheme="minorHAnsi" w:cstheme="minorHAnsi"/>
          <w:sz w:val="22"/>
          <w:szCs w:val="22"/>
        </w:rPr>
        <w:t>ni</w:t>
      </w:r>
      <w:r w:rsidR="00343F6D" w:rsidRPr="009574CB">
        <w:rPr>
          <w:rFonts w:asciiTheme="minorHAnsi" w:hAnsiTheme="minorHAnsi" w:cstheme="minorHAnsi"/>
          <w:sz w:val="22"/>
          <w:szCs w:val="22"/>
        </w:rPr>
        <w:t>e</w:t>
      </w:r>
      <w:r w:rsidRPr="009574CB">
        <w:rPr>
          <w:rFonts w:asciiTheme="minorHAnsi" w:hAnsiTheme="minorHAnsi" w:cstheme="minorHAnsi"/>
          <w:sz w:val="22"/>
          <w:szCs w:val="22"/>
        </w:rPr>
        <w:t>posiadają</w:t>
      </w:r>
      <w:r w:rsidR="00343F6D" w:rsidRPr="009574CB">
        <w:rPr>
          <w:rFonts w:asciiTheme="minorHAnsi" w:hAnsiTheme="minorHAnsi" w:cstheme="minorHAnsi"/>
          <w:sz w:val="22"/>
          <w:szCs w:val="22"/>
        </w:rPr>
        <w:t>cych</w:t>
      </w:r>
      <w:r w:rsidRPr="009574CB">
        <w:rPr>
          <w:rFonts w:asciiTheme="minorHAnsi" w:hAnsiTheme="minorHAnsi" w:cstheme="minorHAnsi"/>
          <w:sz w:val="22"/>
          <w:szCs w:val="22"/>
        </w:rPr>
        <w:t xml:space="preserve"> obywatelstwa żadnego z krajów</w:t>
      </w:r>
      <w:r w:rsidR="000A325F" w:rsidRPr="009574CB">
        <w:rPr>
          <w:rFonts w:asciiTheme="minorHAnsi" w:hAnsiTheme="minorHAnsi" w:cstheme="minorHAnsi"/>
          <w:sz w:val="22"/>
          <w:szCs w:val="22"/>
        </w:rPr>
        <w:t xml:space="preserve"> </w:t>
      </w:r>
      <w:r w:rsidRPr="009574CB">
        <w:rPr>
          <w:rFonts w:asciiTheme="minorHAnsi" w:hAnsiTheme="minorHAnsi" w:cstheme="minorHAnsi"/>
          <w:sz w:val="22"/>
          <w:szCs w:val="22"/>
        </w:rPr>
        <w:t>UE/ Norwegia/ Islandia/ Liechtenstein/ Szwajcaria</w:t>
      </w:r>
      <w:r w:rsidR="00343F6D" w:rsidRPr="009574CB">
        <w:rPr>
          <w:rFonts w:asciiTheme="minorHAnsi" w:hAnsiTheme="minorHAnsi" w:cstheme="minorHAnsi"/>
          <w:sz w:val="22"/>
          <w:szCs w:val="22"/>
        </w:rPr>
        <w:t xml:space="preserve">, które </w:t>
      </w:r>
      <w:r w:rsidRPr="009574CB">
        <w:rPr>
          <w:rFonts w:asciiTheme="minorHAnsi" w:hAnsiTheme="minorHAnsi" w:cstheme="minorHAnsi"/>
          <w:sz w:val="22"/>
          <w:szCs w:val="22"/>
        </w:rPr>
        <w:t>przebywają w Polsce legalnie, na podst</w:t>
      </w:r>
      <w:r w:rsidR="00343F6D" w:rsidRPr="009574CB">
        <w:rPr>
          <w:rFonts w:asciiTheme="minorHAnsi" w:hAnsiTheme="minorHAnsi" w:cstheme="minorHAnsi"/>
          <w:sz w:val="22"/>
          <w:szCs w:val="22"/>
        </w:rPr>
        <w:t xml:space="preserve">awie </w:t>
      </w:r>
      <w:r w:rsidRPr="009574CB">
        <w:rPr>
          <w:rFonts w:asciiTheme="minorHAnsi" w:hAnsiTheme="minorHAnsi" w:cstheme="minorHAnsi"/>
          <w:sz w:val="22"/>
          <w:szCs w:val="22"/>
        </w:rPr>
        <w:t>dokumentów</w:t>
      </w:r>
      <w:r w:rsidR="00343F6D" w:rsidRPr="009574CB">
        <w:rPr>
          <w:rFonts w:asciiTheme="minorHAnsi" w:hAnsiTheme="minorHAnsi" w:cstheme="minorHAnsi"/>
          <w:sz w:val="22"/>
          <w:szCs w:val="22"/>
        </w:rPr>
        <w:t xml:space="preserve"> </w:t>
      </w:r>
      <w:r w:rsidRPr="009574CB">
        <w:rPr>
          <w:rFonts w:asciiTheme="minorHAnsi" w:hAnsiTheme="minorHAnsi" w:cstheme="minorHAnsi"/>
          <w:sz w:val="22"/>
          <w:szCs w:val="22"/>
        </w:rPr>
        <w:t>upoważniających do pobytu i pracy, takich jak wiza, karta pobytu (czasowego, stałego lub rezydenta długoterminowego</w:t>
      </w:r>
      <w:r w:rsidR="00343F6D" w:rsidRPr="009574CB">
        <w:rPr>
          <w:rFonts w:asciiTheme="minorHAnsi" w:hAnsiTheme="minorHAnsi" w:cstheme="minorHAnsi"/>
          <w:sz w:val="22"/>
          <w:szCs w:val="22"/>
        </w:rPr>
        <w:t xml:space="preserve"> </w:t>
      </w:r>
      <w:r w:rsidRPr="009574CB">
        <w:rPr>
          <w:rFonts w:asciiTheme="minorHAnsi" w:hAnsiTheme="minorHAnsi" w:cstheme="minorHAnsi"/>
          <w:sz w:val="22"/>
          <w:szCs w:val="22"/>
        </w:rPr>
        <w:t>UE) czy dokument potwierdzający objęcie ochroną. W zakres wsparcia włączeni są zarówno migranci przyjeżdżający do</w:t>
      </w:r>
      <w:r w:rsidR="006C3A81" w:rsidRPr="009574CB">
        <w:rPr>
          <w:rFonts w:asciiTheme="minorHAnsi" w:hAnsiTheme="minorHAnsi" w:cstheme="minorHAnsi"/>
          <w:sz w:val="22"/>
          <w:szCs w:val="22"/>
        </w:rPr>
        <w:t xml:space="preserve"> </w:t>
      </w:r>
      <w:r w:rsidRPr="009574CB">
        <w:rPr>
          <w:rFonts w:asciiTheme="minorHAnsi" w:hAnsiTheme="minorHAnsi" w:cstheme="minorHAnsi"/>
          <w:sz w:val="22"/>
          <w:szCs w:val="22"/>
        </w:rPr>
        <w:t>pracy, studenci, jak również uchodźcy oraz osoby, które otrzymały inne formy ochrony</w:t>
      </w:r>
      <w:r w:rsidR="0028541C" w:rsidRPr="009574CB">
        <w:rPr>
          <w:rFonts w:asciiTheme="minorHAnsi" w:hAnsiTheme="minorHAnsi" w:cstheme="minorHAnsi"/>
          <w:sz w:val="22"/>
          <w:szCs w:val="22"/>
        </w:rPr>
        <w:t xml:space="preserve">; </w:t>
      </w:r>
      <w:r w:rsidRPr="009574CB">
        <w:rPr>
          <w:rFonts w:asciiTheme="minorHAnsi" w:hAnsiTheme="minorHAnsi" w:cstheme="minorHAnsi"/>
          <w:sz w:val="22"/>
          <w:szCs w:val="22"/>
        </w:rPr>
        <w:t>preferowane</w:t>
      </w:r>
      <w:r w:rsidR="0028541C" w:rsidRPr="009574CB">
        <w:rPr>
          <w:rFonts w:asciiTheme="minorHAnsi" w:hAnsiTheme="minorHAnsi" w:cstheme="minorHAnsi"/>
          <w:sz w:val="22"/>
          <w:szCs w:val="22"/>
        </w:rPr>
        <w:t xml:space="preserve"> są</w:t>
      </w:r>
      <w:r w:rsidRPr="009574CB">
        <w:rPr>
          <w:rFonts w:asciiTheme="minorHAnsi" w:hAnsiTheme="minorHAnsi" w:cstheme="minorHAnsi"/>
          <w:sz w:val="22"/>
          <w:szCs w:val="22"/>
        </w:rPr>
        <w:t xml:space="preserve"> osoby, które po</w:t>
      </w:r>
      <w:r w:rsidR="0028541C" w:rsidRPr="009574CB">
        <w:rPr>
          <w:rFonts w:asciiTheme="minorHAnsi" w:hAnsiTheme="minorHAnsi" w:cstheme="minorHAnsi"/>
          <w:sz w:val="22"/>
          <w:szCs w:val="22"/>
        </w:rPr>
        <w:t xml:space="preserve"> </w:t>
      </w:r>
      <w:r w:rsidRPr="009574CB">
        <w:rPr>
          <w:rFonts w:asciiTheme="minorHAnsi" w:hAnsiTheme="minorHAnsi" w:cstheme="minorHAnsi"/>
          <w:sz w:val="22"/>
          <w:szCs w:val="22"/>
        </w:rPr>
        <w:t>agresji Federacji Rosyjskiej na Ukrainę zostały objęte ochroną czasową.</w:t>
      </w:r>
    </w:p>
    <w:p w14:paraId="7CD2EFE6" w14:textId="3FD2F773"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Projekt przewiduje wsparcie w postaci</w:t>
      </w:r>
      <w:r w:rsidR="001B5F37" w:rsidRPr="009574CB">
        <w:rPr>
          <w:rFonts w:asciiTheme="minorHAnsi" w:hAnsiTheme="minorHAnsi" w:cstheme="minorHAnsi"/>
          <w:sz w:val="22"/>
          <w:szCs w:val="22"/>
        </w:rPr>
        <w:t>:</w:t>
      </w:r>
    </w:p>
    <w:p w14:paraId="434A4570" w14:textId="3A0A5C6C"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Doradztwo zawodowe (typ 1a i)</w:t>
      </w:r>
      <w:r w:rsidR="00B35125" w:rsidRPr="009574CB">
        <w:rPr>
          <w:rFonts w:asciiTheme="minorHAnsi" w:hAnsiTheme="minorHAnsi" w:cstheme="minorHAnsi"/>
          <w:sz w:val="22"/>
          <w:szCs w:val="22"/>
        </w:rPr>
        <w:t>,</w:t>
      </w:r>
    </w:p>
    <w:p w14:paraId="1356AF55" w14:textId="3A887E37"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Poradnictwo zawodowe (typ 1a i)</w:t>
      </w:r>
      <w:r w:rsidR="00B35125" w:rsidRPr="009574CB">
        <w:rPr>
          <w:rFonts w:asciiTheme="minorHAnsi" w:hAnsiTheme="minorHAnsi" w:cstheme="minorHAnsi"/>
          <w:sz w:val="22"/>
          <w:szCs w:val="22"/>
        </w:rPr>
        <w:t>,</w:t>
      </w:r>
    </w:p>
    <w:p w14:paraId="7F911AF4" w14:textId="215EDBCC"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Poradnictwo specjalistyczne – psychologiczne / prawne (typ 1a i)</w:t>
      </w:r>
      <w:r w:rsidR="00B35125" w:rsidRPr="009574CB">
        <w:rPr>
          <w:rFonts w:asciiTheme="minorHAnsi" w:hAnsiTheme="minorHAnsi" w:cstheme="minorHAnsi"/>
          <w:sz w:val="22"/>
          <w:szCs w:val="22"/>
        </w:rPr>
        <w:t>,</w:t>
      </w:r>
    </w:p>
    <w:p w14:paraId="7CC402FD" w14:textId="4F22F674"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Szkolenia zawodowe (typ 1a i)</w:t>
      </w:r>
      <w:r w:rsidR="00B35125" w:rsidRPr="009574CB">
        <w:rPr>
          <w:rFonts w:asciiTheme="minorHAnsi" w:hAnsiTheme="minorHAnsi" w:cstheme="minorHAnsi"/>
          <w:sz w:val="22"/>
          <w:szCs w:val="22"/>
        </w:rPr>
        <w:t>,</w:t>
      </w:r>
    </w:p>
    <w:p w14:paraId="06B3A9F6" w14:textId="0B5595B6"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Staże (typ 1a i)</w:t>
      </w:r>
      <w:r w:rsidR="00B35125" w:rsidRPr="009574CB">
        <w:rPr>
          <w:rFonts w:asciiTheme="minorHAnsi" w:hAnsiTheme="minorHAnsi" w:cstheme="minorHAnsi"/>
          <w:sz w:val="22"/>
          <w:szCs w:val="22"/>
        </w:rPr>
        <w:t>,</w:t>
      </w:r>
    </w:p>
    <w:p w14:paraId="358BF432" w14:textId="6D5D2B39"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Szkolenia dla pracodawców ((typ 1a ii)</w:t>
      </w:r>
      <w:r w:rsidR="00B35125" w:rsidRPr="009574CB">
        <w:rPr>
          <w:rFonts w:asciiTheme="minorHAnsi" w:hAnsiTheme="minorHAnsi" w:cstheme="minorHAnsi"/>
          <w:sz w:val="22"/>
          <w:szCs w:val="22"/>
        </w:rPr>
        <w:t>,</w:t>
      </w:r>
    </w:p>
    <w:p w14:paraId="5523F3FC" w14:textId="2A502E2F"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Kurs języka polskiego (typ 1b)</w:t>
      </w:r>
      <w:r w:rsidR="00B35125" w:rsidRPr="009574CB">
        <w:rPr>
          <w:rFonts w:asciiTheme="minorHAnsi" w:hAnsiTheme="minorHAnsi" w:cstheme="minorHAnsi"/>
          <w:sz w:val="22"/>
          <w:szCs w:val="22"/>
        </w:rPr>
        <w:t>,</w:t>
      </w:r>
    </w:p>
    <w:p w14:paraId="5F53F1DF" w14:textId="15674AD1" w:rsidR="001B5F37" w:rsidRPr="009574CB" w:rsidRDefault="00E14BE1" w:rsidP="009574CB">
      <w:pPr>
        <w:autoSpaceDE w:val="0"/>
        <w:autoSpaceDN w:val="0"/>
        <w:adjustRightInd w:val="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1B5F37" w:rsidRPr="009574CB">
        <w:rPr>
          <w:rFonts w:asciiTheme="minorHAnsi" w:hAnsiTheme="minorHAnsi" w:cstheme="minorHAnsi"/>
          <w:sz w:val="22"/>
          <w:szCs w:val="22"/>
        </w:rPr>
        <w:t>Warsztaty integracji OPT (typ 1b)</w:t>
      </w:r>
      <w:r w:rsidRPr="009574CB">
        <w:rPr>
          <w:rFonts w:asciiTheme="minorHAnsi" w:hAnsiTheme="minorHAnsi" w:cstheme="minorHAnsi"/>
          <w:sz w:val="22"/>
          <w:szCs w:val="22"/>
        </w:rPr>
        <w:t>.</w:t>
      </w:r>
    </w:p>
    <w:p w14:paraId="0A5E56F2" w14:textId="77777777" w:rsidR="001E209C" w:rsidRPr="009574CB" w:rsidRDefault="001E209C" w:rsidP="009574CB">
      <w:pPr>
        <w:rPr>
          <w:rFonts w:asciiTheme="minorHAnsi" w:hAnsiTheme="minorHAnsi" w:cstheme="minorHAnsi"/>
          <w:b/>
          <w:bCs/>
          <w:sz w:val="22"/>
          <w:szCs w:val="22"/>
        </w:rPr>
      </w:pPr>
    </w:p>
    <w:p w14:paraId="1C16CA0E" w14:textId="1D210A71" w:rsidR="00C137A8" w:rsidRPr="009574CB" w:rsidRDefault="00C137A8" w:rsidP="009574CB">
      <w:pPr>
        <w:jc w:val="center"/>
        <w:rPr>
          <w:rFonts w:asciiTheme="minorHAnsi" w:hAnsiTheme="minorHAnsi" w:cstheme="minorHAnsi"/>
          <w:b/>
          <w:bCs/>
          <w:sz w:val="22"/>
          <w:szCs w:val="22"/>
        </w:rPr>
      </w:pPr>
      <w:r w:rsidRPr="009574CB">
        <w:rPr>
          <w:rFonts w:asciiTheme="minorHAnsi" w:hAnsiTheme="minorHAnsi" w:cstheme="minorHAnsi"/>
          <w:b/>
          <w:bCs/>
          <w:sz w:val="22"/>
          <w:szCs w:val="22"/>
        </w:rPr>
        <w:t>Część I</w:t>
      </w:r>
    </w:p>
    <w:bookmarkEnd w:id="4"/>
    <w:p w14:paraId="2A74E7B2" w14:textId="64481FA3" w:rsidR="007F7E81" w:rsidRPr="009574CB" w:rsidRDefault="00EE43D4" w:rsidP="009574CB">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Przedmiotem zamówienia</w:t>
      </w:r>
      <w:r w:rsidR="00C137A8" w:rsidRPr="009574CB">
        <w:rPr>
          <w:rFonts w:asciiTheme="minorHAnsi" w:hAnsiTheme="minorHAnsi" w:cstheme="minorHAnsi"/>
          <w:b/>
          <w:sz w:val="22"/>
          <w:szCs w:val="22"/>
        </w:rPr>
        <w:t xml:space="preserve"> w zakresie części I</w:t>
      </w:r>
      <w:r w:rsidR="00C1466E" w:rsidRPr="009574CB">
        <w:rPr>
          <w:rFonts w:asciiTheme="minorHAnsi" w:hAnsiTheme="minorHAnsi" w:cstheme="minorHAnsi"/>
          <w:b/>
          <w:sz w:val="22"/>
          <w:szCs w:val="22"/>
        </w:rPr>
        <w:t xml:space="preserve"> </w:t>
      </w:r>
      <w:r w:rsidRPr="009574CB">
        <w:rPr>
          <w:rFonts w:asciiTheme="minorHAnsi" w:hAnsiTheme="minorHAnsi" w:cstheme="minorHAnsi"/>
          <w:b/>
          <w:sz w:val="22"/>
          <w:szCs w:val="22"/>
        </w:rPr>
        <w:t>jest</w:t>
      </w:r>
      <w:r w:rsidR="007F7E81" w:rsidRPr="009574CB">
        <w:rPr>
          <w:rFonts w:asciiTheme="minorHAnsi" w:hAnsiTheme="minorHAnsi" w:cstheme="minorHAnsi"/>
          <w:b/>
          <w:sz w:val="22"/>
          <w:szCs w:val="22"/>
        </w:rPr>
        <w:t xml:space="preserve"> zrealizowanie </w:t>
      </w:r>
      <w:r w:rsidR="00C137A8" w:rsidRPr="009574CB">
        <w:rPr>
          <w:rFonts w:asciiTheme="minorHAnsi" w:hAnsiTheme="minorHAnsi" w:cstheme="minorHAnsi"/>
          <w:b/>
          <w:sz w:val="22"/>
          <w:szCs w:val="22"/>
        </w:rPr>
        <w:t>szkolenia</w:t>
      </w:r>
      <w:r w:rsidR="007F7E81" w:rsidRPr="009574CB">
        <w:rPr>
          <w:rFonts w:asciiTheme="minorHAnsi" w:hAnsiTheme="minorHAnsi" w:cstheme="minorHAnsi"/>
          <w:b/>
          <w:sz w:val="22"/>
          <w:szCs w:val="22"/>
        </w:rPr>
        <w:t xml:space="preserve"> pn. </w:t>
      </w:r>
      <w:r w:rsidR="001A1DE4" w:rsidRPr="009574CB">
        <w:rPr>
          <w:rFonts w:asciiTheme="minorHAnsi" w:hAnsiTheme="minorHAnsi" w:cstheme="minorHAnsi"/>
          <w:b/>
          <w:bCs/>
          <w:i/>
          <w:iCs/>
          <w:sz w:val="22"/>
          <w:szCs w:val="22"/>
        </w:rPr>
        <w:t>Księgowość od podstaw</w:t>
      </w:r>
      <w:r w:rsidR="008A1BA7" w:rsidRPr="009574CB">
        <w:rPr>
          <w:rFonts w:asciiTheme="minorHAnsi" w:hAnsiTheme="minorHAnsi" w:cstheme="minorHAnsi"/>
          <w:b/>
          <w:bCs/>
          <w:i/>
          <w:iCs/>
          <w:sz w:val="22"/>
          <w:szCs w:val="22"/>
        </w:rPr>
        <w:t xml:space="preserve"> dl</w:t>
      </w:r>
      <w:r w:rsidR="00294528" w:rsidRPr="009574CB">
        <w:rPr>
          <w:rFonts w:asciiTheme="minorHAnsi" w:hAnsiTheme="minorHAnsi" w:cstheme="minorHAnsi"/>
          <w:b/>
          <w:bCs/>
          <w:i/>
          <w:iCs/>
          <w:sz w:val="22"/>
          <w:szCs w:val="22"/>
        </w:rPr>
        <w:t>a</w:t>
      </w:r>
      <w:r w:rsidR="008A1BA7" w:rsidRPr="009574CB">
        <w:rPr>
          <w:rFonts w:asciiTheme="minorHAnsi" w:hAnsiTheme="minorHAnsi" w:cstheme="minorHAnsi"/>
          <w:b/>
          <w:bCs/>
          <w:i/>
          <w:iCs/>
          <w:sz w:val="22"/>
          <w:szCs w:val="22"/>
        </w:rPr>
        <w:t xml:space="preserve"> </w:t>
      </w:r>
      <w:r w:rsidR="001A1DE4" w:rsidRPr="009574CB">
        <w:rPr>
          <w:rFonts w:asciiTheme="minorHAnsi" w:hAnsiTheme="minorHAnsi" w:cstheme="minorHAnsi"/>
          <w:b/>
          <w:bCs/>
          <w:i/>
          <w:iCs/>
          <w:sz w:val="22"/>
          <w:szCs w:val="22"/>
        </w:rPr>
        <w:t>1</w:t>
      </w:r>
      <w:r w:rsidR="008A1BA7" w:rsidRPr="009574CB">
        <w:rPr>
          <w:rFonts w:asciiTheme="minorHAnsi" w:hAnsiTheme="minorHAnsi" w:cstheme="minorHAnsi"/>
          <w:b/>
          <w:bCs/>
          <w:i/>
          <w:iCs/>
          <w:sz w:val="22"/>
          <w:szCs w:val="22"/>
        </w:rPr>
        <w:t>0 UP</w:t>
      </w:r>
      <w:r w:rsidR="00FF3F4B" w:rsidRPr="009574CB">
        <w:rPr>
          <w:rFonts w:asciiTheme="minorHAnsi" w:hAnsiTheme="minorHAnsi" w:cstheme="minorHAnsi"/>
          <w:b/>
          <w:bCs/>
          <w:i/>
          <w:iCs/>
          <w:sz w:val="22"/>
          <w:szCs w:val="22"/>
        </w:rPr>
        <w:t xml:space="preserve"> wraz z egzaminem potwierdzającym nabycie k</w:t>
      </w:r>
      <w:r w:rsidR="001A1DE4" w:rsidRPr="009574CB">
        <w:rPr>
          <w:rFonts w:asciiTheme="minorHAnsi" w:hAnsiTheme="minorHAnsi" w:cstheme="minorHAnsi"/>
          <w:b/>
          <w:bCs/>
          <w:i/>
          <w:iCs/>
          <w:sz w:val="22"/>
          <w:szCs w:val="22"/>
        </w:rPr>
        <w:t>walifikacji</w:t>
      </w:r>
      <w:r w:rsidR="00CE4ACD" w:rsidRPr="009574CB">
        <w:rPr>
          <w:rFonts w:asciiTheme="minorHAnsi" w:hAnsiTheme="minorHAnsi" w:cstheme="minorHAnsi"/>
          <w:b/>
          <w:bCs/>
          <w:sz w:val="22"/>
          <w:szCs w:val="22"/>
        </w:rPr>
        <w:t>.</w:t>
      </w:r>
    </w:p>
    <w:p w14:paraId="5F9FF429" w14:textId="77777777" w:rsidR="00EE43D4" w:rsidRPr="009574CB" w:rsidRDefault="00EE43D4" w:rsidP="009574CB">
      <w:pPr>
        <w:pStyle w:val="Akapitzlist"/>
        <w:widowControl w:val="0"/>
        <w:spacing w:after="120"/>
        <w:ind w:left="426"/>
        <w:jc w:val="both"/>
        <w:rPr>
          <w:rFonts w:asciiTheme="minorHAnsi" w:hAnsiTheme="minorHAnsi" w:cstheme="minorHAnsi"/>
          <w:b/>
          <w:sz w:val="22"/>
          <w:szCs w:val="22"/>
        </w:rPr>
      </w:pPr>
      <w:r w:rsidRPr="009574CB">
        <w:rPr>
          <w:rFonts w:asciiTheme="minorHAnsi" w:hAnsiTheme="minorHAnsi" w:cstheme="minorHAnsi"/>
          <w:b/>
          <w:sz w:val="22"/>
          <w:szCs w:val="22"/>
        </w:rPr>
        <w:lastRenderedPageBreak/>
        <w:t xml:space="preserve">Kody CPV: </w:t>
      </w:r>
    </w:p>
    <w:p w14:paraId="360ECD57" w14:textId="77777777" w:rsidR="006178FE" w:rsidRPr="009574CB" w:rsidRDefault="006178FE" w:rsidP="009574CB">
      <w:pPr>
        <w:pStyle w:val="Bezodstpw"/>
        <w:ind w:left="426"/>
        <w:rPr>
          <w:rFonts w:asciiTheme="minorHAnsi" w:eastAsiaTheme="minorHAnsi" w:hAnsiTheme="minorHAnsi" w:cstheme="minorHAnsi"/>
          <w:b/>
          <w:bCs/>
        </w:rPr>
      </w:pPr>
      <w:r w:rsidRPr="009574CB">
        <w:rPr>
          <w:rFonts w:asciiTheme="minorHAnsi" w:eastAsiaTheme="minorHAnsi" w:hAnsiTheme="minorHAnsi" w:cstheme="minorHAnsi"/>
          <w:b/>
          <w:bCs/>
        </w:rPr>
        <w:t xml:space="preserve">80500000-9 Usługi szkoleniowe </w:t>
      </w:r>
    </w:p>
    <w:p w14:paraId="70E85DF1" w14:textId="77777777" w:rsidR="006178FE" w:rsidRPr="009574CB" w:rsidRDefault="006178FE" w:rsidP="009574CB">
      <w:pPr>
        <w:pStyle w:val="Bezodstpw"/>
        <w:ind w:left="426"/>
        <w:rPr>
          <w:rFonts w:asciiTheme="minorHAnsi" w:hAnsiTheme="minorHAnsi" w:cstheme="minorHAnsi"/>
          <w:b/>
          <w:bCs/>
        </w:rPr>
      </w:pPr>
      <w:r w:rsidRPr="009574CB">
        <w:rPr>
          <w:rFonts w:asciiTheme="minorHAnsi" w:hAnsiTheme="minorHAnsi" w:cstheme="minorHAnsi"/>
          <w:b/>
          <w:bCs/>
        </w:rPr>
        <w:t>80000000-4 Usługi edukacyjne i szkoleniowe</w:t>
      </w:r>
    </w:p>
    <w:p w14:paraId="59139232" w14:textId="77777777" w:rsidR="006178FE" w:rsidRPr="009574CB" w:rsidRDefault="006178FE" w:rsidP="009574CB">
      <w:pPr>
        <w:pStyle w:val="Bezodstpw"/>
        <w:ind w:left="426"/>
        <w:rPr>
          <w:rFonts w:asciiTheme="minorHAnsi" w:hAnsiTheme="minorHAnsi" w:cstheme="minorHAnsi"/>
          <w:b/>
          <w:bCs/>
        </w:rPr>
      </w:pPr>
      <w:r w:rsidRPr="009574CB">
        <w:rPr>
          <w:rFonts w:asciiTheme="minorHAnsi" w:hAnsiTheme="minorHAnsi" w:cstheme="minorHAnsi"/>
          <w:b/>
          <w:bCs/>
        </w:rPr>
        <w:t>39162100-6 Pomoce dydaktyczne</w:t>
      </w:r>
    </w:p>
    <w:p w14:paraId="5EDC5DE1" w14:textId="77777777" w:rsidR="006178FE" w:rsidRPr="009574CB" w:rsidRDefault="006178FE" w:rsidP="009574CB">
      <w:pPr>
        <w:pStyle w:val="Bezodstpw"/>
        <w:ind w:left="426"/>
        <w:rPr>
          <w:rFonts w:asciiTheme="minorHAnsi" w:hAnsiTheme="minorHAnsi" w:cstheme="minorHAnsi"/>
          <w:b/>
          <w:bCs/>
        </w:rPr>
      </w:pPr>
      <w:r w:rsidRPr="009574CB">
        <w:rPr>
          <w:rFonts w:asciiTheme="minorHAnsi" w:hAnsiTheme="minorHAnsi" w:cstheme="minorHAnsi"/>
          <w:b/>
          <w:bCs/>
        </w:rPr>
        <w:t>70220000-9 Usługi wynajmu lub leasingu nieruchomości innych niż mieszkalne</w:t>
      </w:r>
    </w:p>
    <w:p w14:paraId="6C940F6C" w14:textId="77777777" w:rsidR="00942DDF" w:rsidRPr="009574CB" w:rsidRDefault="00942DDF" w:rsidP="009574CB">
      <w:pPr>
        <w:pStyle w:val="Akapitzlist"/>
        <w:widowControl w:val="0"/>
        <w:spacing w:after="120"/>
        <w:ind w:left="425"/>
        <w:jc w:val="both"/>
        <w:rPr>
          <w:rFonts w:asciiTheme="minorHAnsi" w:hAnsiTheme="minorHAnsi" w:cstheme="minorHAnsi"/>
          <w:b/>
          <w:bCs/>
          <w:sz w:val="22"/>
          <w:szCs w:val="22"/>
        </w:rPr>
      </w:pPr>
      <w:r w:rsidRPr="009574CB">
        <w:rPr>
          <w:rFonts w:asciiTheme="minorHAnsi" w:hAnsiTheme="minorHAnsi" w:cstheme="minorHAnsi"/>
          <w:b/>
          <w:bCs/>
          <w:sz w:val="22"/>
          <w:szCs w:val="22"/>
        </w:rPr>
        <w:t>55520000-1-Usługi dostarczania posiłków</w:t>
      </w:r>
    </w:p>
    <w:p w14:paraId="29C45552" w14:textId="77777777" w:rsidR="008B72A5" w:rsidRPr="009574CB" w:rsidRDefault="008B72A5" w:rsidP="009574CB">
      <w:pPr>
        <w:pStyle w:val="Akapitzlist"/>
        <w:widowControl w:val="0"/>
        <w:spacing w:after="120"/>
        <w:ind w:left="425"/>
        <w:jc w:val="both"/>
        <w:rPr>
          <w:rFonts w:asciiTheme="minorHAnsi" w:hAnsiTheme="minorHAnsi" w:cstheme="minorHAnsi"/>
          <w:b/>
          <w:bCs/>
          <w:sz w:val="22"/>
          <w:szCs w:val="22"/>
        </w:rPr>
      </w:pPr>
    </w:p>
    <w:p w14:paraId="520823B8" w14:textId="38571AD5" w:rsidR="008B72A5" w:rsidRPr="009574CB" w:rsidRDefault="008B72A5" w:rsidP="009574CB">
      <w:pPr>
        <w:widowControl w:val="0"/>
        <w:spacing w:after="120"/>
        <w:ind w:left="426"/>
        <w:jc w:val="both"/>
        <w:rPr>
          <w:rFonts w:asciiTheme="minorHAnsi" w:hAnsiTheme="minorHAnsi" w:cstheme="minorHAnsi"/>
          <w:b/>
          <w:color w:val="FF0000"/>
          <w:sz w:val="22"/>
          <w:szCs w:val="22"/>
        </w:rPr>
      </w:pPr>
      <w:r w:rsidRPr="009574CB">
        <w:rPr>
          <w:rFonts w:asciiTheme="minorHAnsi" w:hAnsiTheme="minorHAnsi" w:cstheme="minorHAnsi"/>
          <w:b/>
          <w:sz w:val="22"/>
          <w:szCs w:val="22"/>
        </w:rPr>
        <w:t xml:space="preserve">Niniejsze zamówienie jest częścią większego zadania pn. </w:t>
      </w:r>
      <w:r w:rsidR="00DE7E5A" w:rsidRPr="009574CB">
        <w:rPr>
          <w:rFonts w:asciiTheme="minorHAnsi" w:hAnsiTheme="minorHAnsi" w:cstheme="minorHAnsi"/>
          <w:b/>
          <w:bCs/>
          <w:i/>
          <w:iCs/>
          <w:sz w:val="22"/>
          <w:szCs w:val="22"/>
        </w:rPr>
        <w:t>Szkolenia zawodowe pozwalające na podniesienie lub uzupełnienie kwalifikacji lub kompetencji - typ 1 a. i</w:t>
      </w:r>
      <w:r w:rsidRPr="009574CB">
        <w:rPr>
          <w:rFonts w:asciiTheme="minorHAnsi" w:hAnsiTheme="minorHAnsi" w:cstheme="minorHAnsi"/>
          <w:b/>
          <w:sz w:val="22"/>
          <w:szCs w:val="22"/>
        </w:rPr>
        <w:t xml:space="preserve"> obejmującego łącznie </w:t>
      </w:r>
      <w:r w:rsidR="00DE7E5A" w:rsidRPr="009574CB">
        <w:rPr>
          <w:rFonts w:asciiTheme="minorHAnsi" w:hAnsiTheme="minorHAnsi" w:cstheme="minorHAnsi"/>
          <w:b/>
          <w:sz w:val="22"/>
          <w:szCs w:val="22"/>
        </w:rPr>
        <w:t>5</w:t>
      </w:r>
      <w:r w:rsidRPr="009574CB">
        <w:rPr>
          <w:rFonts w:asciiTheme="minorHAnsi" w:hAnsiTheme="minorHAnsi" w:cstheme="minorHAnsi"/>
          <w:b/>
          <w:sz w:val="22"/>
          <w:szCs w:val="22"/>
        </w:rPr>
        <w:t>0 UP. Zamówienia na szkolenia dla kolejnych grup UP publikowane będą w późniejszym terminie.</w:t>
      </w:r>
    </w:p>
    <w:p w14:paraId="3C5EACD3" w14:textId="77777777" w:rsidR="006B72EA" w:rsidRPr="009574CB" w:rsidRDefault="006B72EA" w:rsidP="009574CB">
      <w:pPr>
        <w:pStyle w:val="Akapitzlist"/>
        <w:widowControl w:val="0"/>
        <w:spacing w:after="120"/>
        <w:ind w:left="425"/>
        <w:jc w:val="both"/>
        <w:rPr>
          <w:rFonts w:asciiTheme="minorHAnsi" w:hAnsiTheme="minorHAnsi" w:cstheme="minorHAnsi"/>
          <w:b/>
          <w:sz w:val="22"/>
          <w:szCs w:val="22"/>
        </w:rPr>
      </w:pPr>
    </w:p>
    <w:p w14:paraId="6C82B596" w14:textId="14978C27" w:rsidR="00990872" w:rsidRPr="009574CB" w:rsidRDefault="00FE684A" w:rsidP="009574CB">
      <w:pPr>
        <w:pStyle w:val="Akapitzlist"/>
        <w:widowControl w:val="0"/>
        <w:numPr>
          <w:ilvl w:val="0"/>
          <w:numId w:val="7"/>
        </w:numPr>
        <w:spacing w:after="120"/>
        <w:ind w:left="425"/>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Zakres tematyczny szkolenia</w:t>
      </w:r>
      <w:r w:rsidR="00EE43D4" w:rsidRPr="009574CB">
        <w:rPr>
          <w:rFonts w:asciiTheme="minorHAnsi" w:hAnsiTheme="minorHAnsi" w:cstheme="minorHAnsi"/>
          <w:b/>
          <w:sz w:val="22"/>
          <w:szCs w:val="22"/>
        </w:rPr>
        <w:t>:</w:t>
      </w:r>
    </w:p>
    <w:p w14:paraId="0874BD67" w14:textId="77777777" w:rsidR="008F6E1B" w:rsidRPr="009574CB" w:rsidRDefault="00310507" w:rsidP="009574CB">
      <w:pPr>
        <w:pStyle w:val="Bezodstpw"/>
        <w:numPr>
          <w:ilvl w:val="0"/>
          <w:numId w:val="53"/>
        </w:numPr>
        <w:jc w:val="both"/>
        <w:rPr>
          <w:rFonts w:asciiTheme="minorHAnsi" w:hAnsiTheme="minorHAnsi" w:cstheme="minorHAnsi"/>
        </w:rPr>
      </w:pPr>
      <w:r w:rsidRPr="009574CB">
        <w:rPr>
          <w:rFonts w:asciiTheme="minorHAnsi" w:hAnsiTheme="minorHAnsi" w:cstheme="minorHAnsi"/>
        </w:rPr>
        <w:t>Celem szkolenia jest nabycie przez uczestnika kwalifikacji niezbędnych do samodzielnego wykonywania podstawowych czynności księgowych, w tym: ewidencjonowania operacji gospodarczych, prowadzenia podatkowych rejestrów, obsługi programów księgowych oraz rozliczeń podatkowo-kadrowych na poziomie początkującym.</w:t>
      </w:r>
    </w:p>
    <w:p w14:paraId="1D9B8575" w14:textId="77777777" w:rsidR="008F6E1B" w:rsidRPr="009574CB" w:rsidRDefault="00310507" w:rsidP="009574CB">
      <w:pPr>
        <w:pStyle w:val="Bezodstpw"/>
        <w:numPr>
          <w:ilvl w:val="0"/>
          <w:numId w:val="53"/>
        </w:numPr>
        <w:jc w:val="both"/>
        <w:rPr>
          <w:rFonts w:asciiTheme="minorHAnsi" w:hAnsiTheme="minorHAnsi" w:cstheme="minorHAnsi"/>
        </w:rPr>
      </w:pPr>
      <w:r w:rsidRPr="009574CB">
        <w:rPr>
          <w:rFonts w:asciiTheme="minorHAnsi" w:hAnsiTheme="minorHAnsi" w:cstheme="minorHAnsi"/>
        </w:rPr>
        <w:t>Po ukończeniu kursu uczestnik uzyskuje kwalifikacje pozwalające na wykonywanie pracy w dziale księgowości, biurze rachunkowym lub w samodzielnej działalności gospodarczej na poziomie asystenta księgowego.</w:t>
      </w:r>
    </w:p>
    <w:p w14:paraId="485CCC06" w14:textId="6EBB2C33" w:rsidR="00310507" w:rsidRPr="009574CB" w:rsidRDefault="00310507" w:rsidP="009574CB">
      <w:pPr>
        <w:pStyle w:val="Bezodstpw"/>
        <w:numPr>
          <w:ilvl w:val="0"/>
          <w:numId w:val="53"/>
        </w:numPr>
        <w:jc w:val="both"/>
        <w:rPr>
          <w:rFonts w:asciiTheme="minorHAnsi" w:hAnsiTheme="minorHAnsi" w:cstheme="minorHAnsi"/>
        </w:rPr>
      </w:pPr>
      <w:r w:rsidRPr="009574CB">
        <w:rPr>
          <w:rFonts w:asciiTheme="minorHAnsi" w:hAnsiTheme="minorHAnsi" w:cstheme="minorHAnsi"/>
          <w:b/>
          <w:bCs/>
        </w:rPr>
        <w:t>EFEKTY UCZENIA SIĘ</w:t>
      </w:r>
      <w:r w:rsidRPr="009574CB">
        <w:rPr>
          <w:rFonts w:asciiTheme="minorHAnsi" w:hAnsiTheme="minorHAnsi" w:cstheme="minorHAnsi"/>
        </w:rPr>
        <w:t xml:space="preserve"> (kwalifikacje nabywane przez uczestnika):</w:t>
      </w:r>
    </w:p>
    <w:p w14:paraId="2B0BDCFF" w14:textId="77777777" w:rsidR="00310507" w:rsidRPr="009574CB" w:rsidRDefault="00310507" w:rsidP="009574CB">
      <w:pPr>
        <w:pStyle w:val="Bezodstpw"/>
        <w:ind w:left="993" w:hanging="284"/>
        <w:rPr>
          <w:rFonts w:asciiTheme="minorHAnsi" w:hAnsiTheme="minorHAnsi" w:cstheme="minorHAnsi"/>
        </w:rPr>
      </w:pPr>
      <w:r w:rsidRPr="009574CB">
        <w:rPr>
          <w:rFonts w:asciiTheme="minorHAnsi" w:hAnsiTheme="minorHAnsi" w:cstheme="minorHAnsi"/>
        </w:rPr>
        <w:t>Wiedza – uczestnik zna i rozumie:</w:t>
      </w:r>
    </w:p>
    <w:p w14:paraId="0129DBD0" w14:textId="77777777" w:rsidR="00310507" w:rsidRPr="009574CB" w:rsidRDefault="00310507" w:rsidP="009574CB">
      <w:pPr>
        <w:pStyle w:val="Bezodstpw"/>
        <w:numPr>
          <w:ilvl w:val="0"/>
          <w:numId w:val="28"/>
        </w:numPr>
        <w:ind w:left="993" w:hanging="284"/>
        <w:rPr>
          <w:rFonts w:asciiTheme="minorHAnsi" w:hAnsiTheme="minorHAnsi" w:cstheme="minorHAnsi"/>
        </w:rPr>
      </w:pPr>
      <w:r w:rsidRPr="009574CB">
        <w:rPr>
          <w:rFonts w:asciiTheme="minorHAnsi" w:hAnsiTheme="minorHAnsi" w:cstheme="minorHAnsi"/>
        </w:rPr>
        <w:t>podstawowe pojęcia rachunkowości i podatków,</w:t>
      </w:r>
    </w:p>
    <w:p w14:paraId="3DE25E61" w14:textId="77777777" w:rsidR="00310507" w:rsidRPr="009574CB" w:rsidRDefault="00310507" w:rsidP="009574CB">
      <w:pPr>
        <w:pStyle w:val="Bezodstpw"/>
        <w:numPr>
          <w:ilvl w:val="0"/>
          <w:numId w:val="28"/>
        </w:numPr>
        <w:ind w:left="993" w:hanging="284"/>
        <w:rPr>
          <w:rFonts w:asciiTheme="minorHAnsi" w:hAnsiTheme="minorHAnsi" w:cstheme="minorHAnsi"/>
        </w:rPr>
      </w:pPr>
      <w:r w:rsidRPr="009574CB">
        <w:rPr>
          <w:rFonts w:asciiTheme="minorHAnsi" w:hAnsiTheme="minorHAnsi" w:cstheme="minorHAnsi"/>
        </w:rPr>
        <w:t>strukturę i zasady działania systemu księgowego,</w:t>
      </w:r>
    </w:p>
    <w:p w14:paraId="304B8256" w14:textId="77777777" w:rsidR="00310507" w:rsidRPr="009574CB" w:rsidRDefault="00310507" w:rsidP="009574CB">
      <w:pPr>
        <w:pStyle w:val="Bezodstpw"/>
        <w:numPr>
          <w:ilvl w:val="0"/>
          <w:numId w:val="28"/>
        </w:numPr>
        <w:ind w:left="993" w:hanging="284"/>
        <w:rPr>
          <w:rFonts w:asciiTheme="minorHAnsi" w:hAnsiTheme="minorHAnsi" w:cstheme="minorHAnsi"/>
        </w:rPr>
      </w:pPr>
      <w:r w:rsidRPr="009574CB">
        <w:rPr>
          <w:rFonts w:asciiTheme="minorHAnsi" w:hAnsiTheme="minorHAnsi" w:cstheme="minorHAnsi"/>
        </w:rPr>
        <w:t>podstawowe regulacje prawne (Ustawa o rachunkowości, VAT, PIT, ZUS),</w:t>
      </w:r>
    </w:p>
    <w:p w14:paraId="5BD3ED0A" w14:textId="77777777" w:rsidR="00310507" w:rsidRPr="009574CB" w:rsidRDefault="00310507" w:rsidP="009574CB">
      <w:pPr>
        <w:pStyle w:val="Bezodstpw"/>
        <w:numPr>
          <w:ilvl w:val="0"/>
          <w:numId w:val="28"/>
        </w:numPr>
        <w:ind w:left="993" w:hanging="284"/>
        <w:rPr>
          <w:rFonts w:asciiTheme="minorHAnsi" w:hAnsiTheme="minorHAnsi" w:cstheme="minorHAnsi"/>
        </w:rPr>
      </w:pPr>
      <w:r w:rsidRPr="009574CB">
        <w:rPr>
          <w:rFonts w:asciiTheme="minorHAnsi" w:hAnsiTheme="minorHAnsi" w:cstheme="minorHAnsi"/>
        </w:rPr>
        <w:t>zasady prowadzenia KPIR oraz uproszczonych ewidencji,</w:t>
      </w:r>
    </w:p>
    <w:p w14:paraId="6C3983A1" w14:textId="77777777" w:rsidR="00310507" w:rsidRPr="009574CB" w:rsidRDefault="00310507" w:rsidP="009574CB">
      <w:pPr>
        <w:pStyle w:val="Bezodstpw"/>
        <w:numPr>
          <w:ilvl w:val="0"/>
          <w:numId w:val="28"/>
        </w:numPr>
        <w:ind w:left="993" w:hanging="284"/>
        <w:rPr>
          <w:rFonts w:asciiTheme="minorHAnsi" w:hAnsiTheme="minorHAnsi" w:cstheme="minorHAnsi"/>
        </w:rPr>
      </w:pPr>
      <w:r w:rsidRPr="009574CB">
        <w:rPr>
          <w:rFonts w:asciiTheme="minorHAnsi" w:hAnsiTheme="minorHAnsi" w:cstheme="minorHAnsi"/>
        </w:rPr>
        <w:t>zasady sporządzania podstawowych sprawozdań finansowych,</w:t>
      </w:r>
    </w:p>
    <w:p w14:paraId="757BA003" w14:textId="77777777" w:rsidR="00310507" w:rsidRPr="009574CB" w:rsidRDefault="00310507" w:rsidP="009574CB">
      <w:pPr>
        <w:pStyle w:val="Bezodstpw"/>
        <w:numPr>
          <w:ilvl w:val="0"/>
          <w:numId w:val="28"/>
        </w:numPr>
        <w:ind w:left="993" w:hanging="284"/>
        <w:rPr>
          <w:rFonts w:asciiTheme="minorHAnsi" w:hAnsiTheme="minorHAnsi" w:cstheme="minorHAnsi"/>
        </w:rPr>
      </w:pPr>
      <w:r w:rsidRPr="009574CB">
        <w:rPr>
          <w:rFonts w:asciiTheme="minorHAnsi" w:hAnsiTheme="minorHAnsi" w:cstheme="minorHAnsi"/>
        </w:rPr>
        <w:t>obieg dokumentów księgowych i zasady ich kontroli.</w:t>
      </w:r>
    </w:p>
    <w:p w14:paraId="22B67BEB" w14:textId="77777777" w:rsidR="00310507" w:rsidRPr="009574CB" w:rsidRDefault="00310507" w:rsidP="009574CB">
      <w:pPr>
        <w:pStyle w:val="Bezodstpw"/>
        <w:ind w:left="993" w:hanging="284"/>
        <w:rPr>
          <w:rFonts w:asciiTheme="minorHAnsi" w:hAnsiTheme="minorHAnsi" w:cstheme="minorHAnsi"/>
        </w:rPr>
      </w:pPr>
      <w:r w:rsidRPr="009574CB">
        <w:rPr>
          <w:rFonts w:asciiTheme="minorHAnsi" w:hAnsiTheme="minorHAnsi" w:cstheme="minorHAnsi"/>
        </w:rPr>
        <w:t>Umiejętności – uczestnik potrafi:</w:t>
      </w:r>
    </w:p>
    <w:p w14:paraId="4DBC9E58" w14:textId="77777777" w:rsidR="00310507" w:rsidRPr="009574CB" w:rsidRDefault="00310507" w:rsidP="009574CB">
      <w:pPr>
        <w:pStyle w:val="Bezodstpw"/>
        <w:numPr>
          <w:ilvl w:val="0"/>
          <w:numId w:val="29"/>
        </w:numPr>
        <w:ind w:left="993" w:hanging="284"/>
        <w:rPr>
          <w:rFonts w:asciiTheme="minorHAnsi" w:hAnsiTheme="minorHAnsi" w:cstheme="minorHAnsi"/>
        </w:rPr>
      </w:pPr>
      <w:r w:rsidRPr="009574CB">
        <w:rPr>
          <w:rFonts w:asciiTheme="minorHAnsi" w:hAnsiTheme="minorHAnsi" w:cstheme="minorHAnsi"/>
        </w:rPr>
        <w:t>zaksięgować podstawowe dokumenty księgowe (faktury, raporty, delegacje, paragony),</w:t>
      </w:r>
    </w:p>
    <w:p w14:paraId="581363BE" w14:textId="77777777" w:rsidR="00310507" w:rsidRPr="009574CB" w:rsidRDefault="00310507" w:rsidP="009574CB">
      <w:pPr>
        <w:pStyle w:val="Bezodstpw"/>
        <w:numPr>
          <w:ilvl w:val="0"/>
          <w:numId w:val="29"/>
        </w:numPr>
        <w:ind w:left="993" w:hanging="284"/>
        <w:rPr>
          <w:rFonts w:asciiTheme="minorHAnsi" w:hAnsiTheme="minorHAnsi" w:cstheme="minorHAnsi"/>
        </w:rPr>
      </w:pPr>
      <w:r w:rsidRPr="009574CB">
        <w:rPr>
          <w:rFonts w:asciiTheme="minorHAnsi" w:hAnsiTheme="minorHAnsi" w:cstheme="minorHAnsi"/>
        </w:rPr>
        <w:t>prowadzić rejestry VAT i ewidencję przychodów/kosztów,</w:t>
      </w:r>
    </w:p>
    <w:p w14:paraId="7AE65EB0" w14:textId="77777777" w:rsidR="00310507" w:rsidRPr="009574CB" w:rsidRDefault="00310507" w:rsidP="009574CB">
      <w:pPr>
        <w:pStyle w:val="Bezodstpw"/>
        <w:numPr>
          <w:ilvl w:val="0"/>
          <w:numId w:val="29"/>
        </w:numPr>
        <w:ind w:left="993" w:hanging="284"/>
        <w:rPr>
          <w:rFonts w:asciiTheme="minorHAnsi" w:hAnsiTheme="minorHAnsi" w:cstheme="minorHAnsi"/>
        </w:rPr>
      </w:pPr>
      <w:r w:rsidRPr="009574CB">
        <w:rPr>
          <w:rFonts w:asciiTheme="minorHAnsi" w:hAnsiTheme="minorHAnsi" w:cstheme="minorHAnsi"/>
        </w:rPr>
        <w:t>przygotować i wprowadzić dokumenty do systemu księgowego,</w:t>
      </w:r>
    </w:p>
    <w:p w14:paraId="72CB9100" w14:textId="77777777" w:rsidR="00310507" w:rsidRPr="009574CB" w:rsidRDefault="00310507" w:rsidP="009574CB">
      <w:pPr>
        <w:pStyle w:val="Bezodstpw"/>
        <w:numPr>
          <w:ilvl w:val="0"/>
          <w:numId w:val="29"/>
        </w:numPr>
        <w:ind w:left="993" w:hanging="284"/>
        <w:rPr>
          <w:rFonts w:asciiTheme="minorHAnsi" w:hAnsiTheme="minorHAnsi" w:cstheme="minorHAnsi"/>
        </w:rPr>
      </w:pPr>
      <w:r w:rsidRPr="009574CB">
        <w:rPr>
          <w:rFonts w:asciiTheme="minorHAnsi" w:hAnsiTheme="minorHAnsi" w:cstheme="minorHAnsi"/>
        </w:rPr>
        <w:t>wykonać podstawowe rozliczenia podatku PIT i VAT,</w:t>
      </w:r>
    </w:p>
    <w:p w14:paraId="0686B200" w14:textId="77777777" w:rsidR="00310507" w:rsidRPr="009574CB" w:rsidRDefault="00310507" w:rsidP="009574CB">
      <w:pPr>
        <w:pStyle w:val="Bezodstpw"/>
        <w:numPr>
          <w:ilvl w:val="0"/>
          <w:numId w:val="29"/>
        </w:numPr>
        <w:ind w:left="993" w:hanging="284"/>
        <w:rPr>
          <w:rFonts w:asciiTheme="minorHAnsi" w:hAnsiTheme="minorHAnsi" w:cstheme="minorHAnsi"/>
        </w:rPr>
      </w:pPr>
      <w:r w:rsidRPr="009574CB">
        <w:rPr>
          <w:rFonts w:asciiTheme="minorHAnsi" w:hAnsiTheme="minorHAnsi" w:cstheme="minorHAnsi"/>
        </w:rPr>
        <w:t>sporządzić listę płac, naliczyć składki ZUS i wynagrodzenia,</w:t>
      </w:r>
    </w:p>
    <w:p w14:paraId="78676D5B" w14:textId="77777777" w:rsidR="00310507" w:rsidRPr="009574CB" w:rsidRDefault="00310507" w:rsidP="009574CB">
      <w:pPr>
        <w:pStyle w:val="Bezodstpw"/>
        <w:numPr>
          <w:ilvl w:val="0"/>
          <w:numId w:val="29"/>
        </w:numPr>
        <w:ind w:left="993" w:hanging="284"/>
        <w:rPr>
          <w:rFonts w:asciiTheme="minorHAnsi" w:hAnsiTheme="minorHAnsi" w:cstheme="minorHAnsi"/>
        </w:rPr>
      </w:pPr>
      <w:r w:rsidRPr="009574CB">
        <w:rPr>
          <w:rFonts w:asciiTheme="minorHAnsi" w:hAnsiTheme="minorHAnsi" w:cstheme="minorHAnsi"/>
        </w:rPr>
        <w:t>sporządzić prosty bilans oraz rachunek wyników,</w:t>
      </w:r>
    </w:p>
    <w:p w14:paraId="32DB4794" w14:textId="77777777" w:rsidR="00310507" w:rsidRPr="009574CB" w:rsidRDefault="00310507" w:rsidP="009574CB">
      <w:pPr>
        <w:pStyle w:val="Bezodstpw"/>
        <w:numPr>
          <w:ilvl w:val="0"/>
          <w:numId w:val="29"/>
        </w:numPr>
        <w:ind w:left="993" w:hanging="284"/>
        <w:rPr>
          <w:rFonts w:asciiTheme="minorHAnsi" w:hAnsiTheme="minorHAnsi" w:cstheme="minorHAnsi"/>
        </w:rPr>
      </w:pPr>
      <w:r w:rsidRPr="009574CB">
        <w:rPr>
          <w:rFonts w:asciiTheme="minorHAnsi" w:hAnsiTheme="minorHAnsi" w:cstheme="minorHAnsi"/>
        </w:rPr>
        <w:t>przygotować dokumentację zgodnie z wymogami prawa i kontroli.</w:t>
      </w:r>
    </w:p>
    <w:p w14:paraId="2155B47C" w14:textId="77777777" w:rsidR="00310507" w:rsidRPr="009574CB" w:rsidRDefault="00310507" w:rsidP="009574CB">
      <w:pPr>
        <w:pStyle w:val="Bezodstpw"/>
        <w:ind w:left="993" w:hanging="284"/>
        <w:rPr>
          <w:rFonts w:asciiTheme="minorHAnsi" w:hAnsiTheme="minorHAnsi" w:cstheme="minorHAnsi"/>
        </w:rPr>
      </w:pPr>
      <w:r w:rsidRPr="009574CB">
        <w:rPr>
          <w:rFonts w:asciiTheme="minorHAnsi" w:hAnsiTheme="minorHAnsi" w:cstheme="minorHAnsi"/>
        </w:rPr>
        <w:t>Kompetencje społeczne:</w:t>
      </w:r>
    </w:p>
    <w:p w14:paraId="6FF9C9F8" w14:textId="77777777" w:rsidR="00310507" w:rsidRPr="009574CB" w:rsidRDefault="00310507" w:rsidP="009574CB">
      <w:pPr>
        <w:pStyle w:val="Bezodstpw"/>
        <w:numPr>
          <w:ilvl w:val="0"/>
          <w:numId w:val="30"/>
        </w:numPr>
        <w:ind w:left="993" w:hanging="284"/>
        <w:rPr>
          <w:rFonts w:asciiTheme="minorHAnsi" w:hAnsiTheme="minorHAnsi" w:cstheme="minorHAnsi"/>
        </w:rPr>
      </w:pPr>
      <w:r w:rsidRPr="009574CB">
        <w:rPr>
          <w:rFonts w:asciiTheme="minorHAnsi" w:hAnsiTheme="minorHAnsi" w:cstheme="minorHAnsi"/>
        </w:rPr>
        <w:t>odpowiedzialnie realizuje zadania księgowe zgodnie z zasadami etyki,</w:t>
      </w:r>
    </w:p>
    <w:p w14:paraId="5CC60F86" w14:textId="77777777" w:rsidR="00310507" w:rsidRPr="009574CB" w:rsidRDefault="00310507" w:rsidP="009574CB">
      <w:pPr>
        <w:pStyle w:val="Bezodstpw"/>
        <w:numPr>
          <w:ilvl w:val="0"/>
          <w:numId w:val="30"/>
        </w:numPr>
        <w:ind w:left="993" w:hanging="284"/>
        <w:rPr>
          <w:rFonts w:asciiTheme="minorHAnsi" w:hAnsiTheme="minorHAnsi" w:cstheme="minorHAnsi"/>
        </w:rPr>
      </w:pPr>
      <w:r w:rsidRPr="009574CB">
        <w:rPr>
          <w:rFonts w:asciiTheme="minorHAnsi" w:hAnsiTheme="minorHAnsi" w:cstheme="minorHAnsi"/>
        </w:rPr>
        <w:t>potrafi zachować poufność danych,</w:t>
      </w:r>
    </w:p>
    <w:p w14:paraId="354E7F31" w14:textId="77777777" w:rsidR="00310507" w:rsidRPr="009574CB" w:rsidRDefault="00310507" w:rsidP="009574CB">
      <w:pPr>
        <w:pStyle w:val="Bezodstpw"/>
        <w:numPr>
          <w:ilvl w:val="0"/>
          <w:numId w:val="30"/>
        </w:numPr>
        <w:ind w:left="993" w:hanging="284"/>
        <w:rPr>
          <w:rFonts w:asciiTheme="minorHAnsi" w:hAnsiTheme="minorHAnsi" w:cstheme="minorHAnsi"/>
        </w:rPr>
      </w:pPr>
      <w:r w:rsidRPr="009574CB">
        <w:rPr>
          <w:rFonts w:asciiTheme="minorHAnsi" w:hAnsiTheme="minorHAnsi" w:cstheme="minorHAnsi"/>
        </w:rPr>
        <w:t>organizuje swoją pracę zgodnie z miesięcznym cyklem księgowym.</w:t>
      </w:r>
    </w:p>
    <w:p w14:paraId="1F7249C7" w14:textId="77777777" w:rsidR="00310507" w:rsidRPr="009574CB" w:rsidRDefault="00310507" w:rsidP="009574CB">
      <w:pPr>
        <w:pStyle w:val="Bezodstpw"/>
        <w:rPr>
          <w:rFonts w:asciiTheme="minorHAnsi" w:hAnsiTheme="minorHAnsi" w:cstheme="minorHAnsi"/>
        </w:rPr>
      </w:pPr>
    </w:p>
    <w:p w14:paraId="7E851C00" w14:textId="77777777" w:rsidR="00310507" w:rsidRPr="009574CB" w:rsidRDefault="00310507" w:rsidP="009574CB">
      <w:pPr>
        <w:pStyle w:val="Bezodstpw"/>
        <w:jc w:val="center"/>
        <w:rPr>
          <w:rFonts w:asciiTheme="minorHAnsi" w:hAnsiTheme="minorHAnsi" w:cstheme="minorHAnsi"/>
          <w:b/>
          <w:bCs/>
        </w:rPr>
      </w:pPr>
      <w:r w:rsidRPr="009574CB">
        <w:rPr>
          <w:rFonts w:asciiTheme="minorHAnsi" w:hAnsiTheme="minorHAnsi" w:cstheme="minorHAnsi"/>
          <w:b/>
          <w:bCs/>
        </w:rPr>
        <w:t>PROGRAM SZKOLENIA (60 godzin)</w:t>
      </w:r>
    </w:p>
    <w:p w14:paraId="53901B7E" w14:textId="77777777" w:rsidR="00310507" w:rsidRPr="009574CB" w:rsidRDefault="00310507" w:rsidP="009574CB">
      <w:pPr>
        <w:pStyle w:val="Bezodstpw"/>
        <w:rPr>
          <w:rFonts w:asciiTheme="minorHAnsi" w:hAnsiTheme="minorHAnsi" w:cstheme="minorHAnsi"/>
        </w:rPr>
      </w:pPr>
    </w:p>
    <w:p w14:paraId="5A7B9567" w14:textId="4A441C3D"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MODUŁ 1. PODSTAWY RACHUNKOWOŚCI I OBIEG DOKUMENTÓW </w:t>
      </w:r>
    </w:p>
    <w:p w14:paraId="521F6815" w14:textId="77777777" w:rsidR="00310507" w:rsidRPr="009574CB" w:rsidRDefault="00310507" w:rsidP="009574CB">
      <w:pPr>
        <w:pStyle w:val="Bezodstpw"/>
        <w:rPr>
          <w:rFonts w:asciiTheme="minorHAnsi" w:hAnsiTheme="minorHAnsi" w:cstheme="minorHAnsi"/>
          <w:b/>
          <w:bCs/>
        </w:rPr>
      </w:pPr>
    </w:p>
    <w:p w14:paraId="19E8DB67" w14:textId="31FC249B"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1.1. Podstawowe pojęcia rachunkowości </w:t>
      </w:r>
    </w:p>
    <w:p w14:paraId="1535B5DE" w14:textId="77777777" w:rsidR="00310507" w:rsidRPr="009574CB" w:rsidRDefault="00310507" w:rsidP="009574CB">
      <w:pPr>
        <w:pStyle w:val="Bezodstpw"/>
        <w:numPr>
          <w:ilvl w:val="0"/>
          <w:numId w:val="32"/>
        </w:numPr>
        <w:rPr>
          <w:rFonts w:asciiTheme="minorHAnsi" w:hAnsiTheme="minorHAnsi" w:cstheme="minorHAnsi"/>
        </w:rPr>
      </w:pPr>
      <w:r w:rsidRPr="009574CB">
        <w:rPr>
          <w:rFonts w:asciiTheme="minorHAnsi" w:hAnsiTheme="minorHAnsi" w:cstheme="minorHAnsi"/>
        </w:rPr>
        <w:t>Co to jest rachunkowość i księgowość?</w:t>
      </w:r>
    </w:p>
    <w:p w14:paraId="488EC902" w14:textId="77777777" w:rsidR="00310507" w:rsidRPr="009574CB" w:rsidRDefault="00310507" w:rsidP="009574CB">
      <w:pPr>
        <w:pStyle w:val="Bezodstpw"/>
        <w:numPr>
          <w:ilvl w:val="0"/>
          <w:numId w:val="32"/>
        </w:numPr>
        <w:rPr>
          <w:rFonts w:asciiTheme="minorHAnsi" w:hAnsiTheme="minorHAnsi" w:cstheme="minorHAnsi"/>
        </w:rPr>
      </w:pPr>
      <w:r w:rsidRPr="009574CB">
        <w:rPr>
          <w:rFonts w:asciiTheme="minorHAnsi" w:hAnsiTheme="minorHAnsi" w:cstheme="minorHAnsi"/>
        </w:rPr>
        <w:t>Zasady rachunkowości – memoriał, współmierność, ostrożność.</w:t>
      </w:r>
    </w:p>
    <w:p w14:paraId="28C236E2" w14:textId="77777777" w:rsidR="00310507" w:rsidRPr="009574CB" w:rsidRDefault="00310507" w:rsidP="009574CB">
      <w:pPr>
        <w:pStyle w:val="Bezodstpw"/>
        <w:numPr>
          <w:ilvl w:val="0"/>
          <w:numId w:val="32"/>
        </w:numPr>
        <w:rPr>
          <w:rFonts w:asciiTheme="minorHAnsi" w:hAnsiTheme="minorHAnsi" w:cstheme="minorHAnsi"/>
        </w:rPr>
      </w:pPr>
      <w:r w:rsidRPr="009574CB">
        <w:rPr>
          <w:rFonts w:asciiTheme="minorHAnsi" w:hAnsiTheme="minorHAnsi" w:cstheme="minorHAnsi"/>
        </w:rPr>
        <w:t>Księgi rachunkowe a KPIR – różnice.</w:t>
      </w:r>
    </w:p>
    <w:p w14:paraId="3DC037D2" w14:textId="77777777" w:rsidR="00310507" w:rsidRPr="009574CB" w:rsidRDefault="00310507" w:rsidP="009574CB">
      <w:pPr>
        <w:pStyle w:val="Bezodstpw"/>
        <w:numPr>
          <w:ilvl w:val="0"/>
          <w:numId w:val="32"/>
        </w:numPr>
        <w:rPr>
          <w:rFonts w:asciiTheme="minorHAnsi" w:hAnsiTheme="minorHAnsi" w:cstheme="minorHAnsi"/>
        </w:rPr>
      </w:pPr>
      <w:r w:rsidRPr="009574CB">
        <w:rPr>
          <w:rFonts w:asciiTheme="minorHAnsi" w:hAnsiTheme="minorHAnsi" w:cstheme="minorHAnsi"/>
        </w:rPr>
        <w:t>Podział aktywów i pasywów.</w:t>
      </w:r>
    </w:p>
    <w:p w14:paraId="122A4437" w14:textId="77777777" w:rsidR="00310507" w:rsidRPr="009574CB" w:rsidRDefault="00310507" w:rsidP="009574CB">
      <w:pPr>
        <w:pStyle w:val="Bezodstpw"/>
        <w:numPr>
          <w:ilvl w:val="0"/>
          <w:numId w:val="32"/>
        </w:numPr>
        <w:rPr>
          <w:rFonts w:asciiTheme="minorHAnsi" w:hAnsiTheme="minorHAnsi" w:cstheme="minorHAnsi"/>
        </w:rPr>
      </w:pPr>
      <w:r w:rsidRPr="009574CB">
        <w:rPr>
          <w:rFonts w:asciiTheme="minorHAnsi" w:hAnsiTheme="minorHAnsi" w:cstheme="minorHAnsi"/>
        </w:rPr>
        <w:t>Kluczowe dokumenty: bilans, RZiS, zestawienie obrotów i sald.</w:t>
      </w:r>
    </w:p>
    <w:p w14:paraId="7A87AC0C" w14:textId="31151CFC"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1.2. Podstawy prawne działania księgowości </w:t>
      </w:r>
    </w:p>
    <w:p w14:paraId="41E03FCC" w14:textId="77777777" w:rsidR="00310507" w:rsidRPr="009574CB" w:rsidRDefault="00310507" w:rsidP="009574CB">
      <w:pPr>
        <w:pStyle w:val="Bezodstpw"/>
        <w:numPr>
          <w:ilvl w:val="0"/>
          <w:numId w:val="33"/>
        </w:numPr>
        <w:rPr>
          <w:rFonts w:asciiTheme="minorHAnsi" w:hAnsiTheme="minorHAnsi" w:cstheme="minorHAnsi"/>
        </w:rPr>
      </w:pPr>
      <w:r w:rsidRPr="009574CB">
        <w:rPr>
          <w:rFonts w:asciiTheme="minorHAnsi" w:hAnsiTheme="minorHAnsi" w:cstheme="minorHAnsi"/>
        </w:rPr>
        <w:lastRenderedPageBreak/>
        <w:t>Ustawa o rachunkowości – najważniejsze artykuły.</w:t>
      </w:r>
    </w:p>
    <w:p w14:paraId="52FC3D1D" w14:textId="77777777" w:rsidR="00310507" w:rsidRPr="009574CB" w:rsidRDefault="00310507" w:rsidP="009574CB">
      <w:pPr>
        <w:pStyle w:val="Bezodstpw"/>
        <w:numPr>
          <w:ilvl w:val="0"/>
          <w:numId w:val="33"/>
        </w:numPr>
        <w:rPr>
          <w:rFonts w:asciiTheme="minorHAnsi" w:hAnsiTheme="minorHAnsi" w:cstheme="minorHAnsi"/>
        </w:rPr>
      </w:pPr>
      <w:r w:rsidRPr="009574CB">
        <w:rPr>
          <w:rFonts w:asciiTheme="minorHAnsi" w:hAnsiTheme="minorHAnsi" w:cstheme="minorHAnsi"/>
        </w:rPr>
        <w:t>Podstawowe terminy i obowiązki przedsiębiorcy.</w:t>
      </w:r>
    </w:p>
    <w:p w14:paraId="31C170BB" w14:textId="77777777" w:rsidR="00310507" w:rsidRPr="009574CB" w:rsidRDefault="00310507" w:rsidP="009574CB">
      <w:pPr>
        <w:pStyle w:val="Bezodstpw"/>
        <w:numPr>
          <w:ilvl w:val="0"/>
          <w:numId w:val="33"/>
        </w:numPr>
        <w:rPr>
          <w:rFonts w:asciiTheme="minorHAnsi" w:hAnsiTheme="minorHAnsi" w:cstheme="minorHAnsi"/>
        </w:rPr>
      </w:pPr>
      <w:r w:rsidRPr="009574CB">
        <w:rPr>
          <w:rFonts w:asciiTheme="minorHAnsi" w:hAnsiTheme="minorHAnsi" w:cstheme="minorHAnsi"/>
        </w:rPr>
        <w:t>Przechowywanie dokumentacji.</w:t>
      </w:r>
    </w:p>
    <w:p w14:paraId="650E7EB0" w14:textId="77777777" w:rsidR="00310507" w:rsidRPr="009574CB" w:rsidRDefault="00310507" w:rsidP="009574CB">
      <w:pPr>
        <w:pStyle w:val="Bezodstpw"/>
        <w:numPr>
          <w:ilvl w:val="0"/>
          <w:numId w:val="33"/>
        </w:numPr>
        <w:rPr>
          <w:rFonts w:asciiTheme="minorHAnsi" w:hAnsiTheme="minorHAnsi" w:cstheme="minorHAnsi"/>
        </w:rPr>
      </w:pPr>
      <w:r w:rsidRPr="009574CB">
        <w:rPr>
          <w:rFonts w:asciiTheme="minorHAnsi" w:hAnsiTheme="minorHAnsi" w:cstheme="minorHAnsi"/>
        </w:rPr>
        <w:t>Odpowiedzialność księgowego.</w:t>
      </w:r>
    </w:p>
    <w:p w14:paraId="781F0E16" w14:textId="1205BEC0"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1.3. Obieg dokumentów księgowych w firmie </w:t>
      </w:r>
    </w:p>
    <w:p w14:paraId="5A6C4E43" w14:textId="77777777" w:rsidR="00310507" w:rsidRPr="009574CB" w:rsidRDefault="00310507" w:rsidP="009574CB">
      <w:pPr>
        <w:pStyle w:val="Bezodstpw"/>
        <w:numPr>
          <w:ilvl w:val="0"/>
          <w:numId w:val="34"/>
        </w:numPr>
        <w:rPr>
          <w:rFonts w:asciiTheme="minorHAnsi" w:hAnsiTheme="minorHAnsi" w:cstheme="minorHAnsi"/>
        </w:rPr>
      </w:pPr>
      <w:r w:rsidRPr="009574CB">
        <w:rPr>
          <w:rFonts w:asciiTheme="minorHAnsi" w:hAnsiTheme="minorHAnsi" w:cstheme="minorHAnsi"/>
        </w:rPr>
        <w:t>Rodzaje dokumentów: faktury, paragony, delegacje, umowy.</w:t>
      </w:r>
    </w:p>
    <w:p w14:paraId="08034C51" w14:textId="77777777" w:rsidR="00310507" w:rsidRPr="009574CB" w:rsidRDefault="00310507" w:rsidP="009574CB">
      <w:pPr>
        <w:pStyle w:val="Bezodstpw"/>
        <w:numPr>
          <w:ilvl w:val="0"/>
          <w:numId w:val="34"/>
        </w:numPr>
        <w:rPr>
          <w:rFonts w:asciiTheme="minorHAnsi" w:hAnsiTheme="minorHAnsi" w:cstheme="minorHAnsi"/>
        </w:rPr>
      </w:pPr>
      <w:r w:rsidRPr="009574CB">
        <w:rPr>
          <w:rFonts w:asciiTheme="minorHAnsi" w:hAnsiTheme="minorHAnsi" w:cstheme="minorHAnsi"/>
        </w:rPr>
        <w:t>Kontrola formalna, rachunkowa i merytoryczna.</w:t>
      </w:r>
    </w:p>
    <w:p w14:paraId="01936917" w14:textId="77777777" w:rsidR="00310507" w:rsidRPr="009574CB" w:rsidRDefault="00310507" w:rsidP="009574CB">
      <w:pPr>
        <w:pStyle w:val="Bezodstpw"/>
        <w:numPr>
          <w:ilvl w:val="0"/>
          <w:numId w:val="34"/>
        </w:numPr>
        <w:rPr>
          <w:rFonts w:asciiTheme="minorHAnsi" w:hAnsiTheme="minorHAnsi" w:cstheme="minorHAnsi"/>
        </w:rPr>
      </w:pPr>
      <w:r w:rsidRPr="009574CB">
        <w:rPr>
          <w:rFonts w:asciiTheme="minorHAnsi" w:hAnsiTheme="minorHAnsi" w:cstheme="minorHAnsi"/>
        </w:rPr>
        <w:t>Numeracja i archiwizacja dokumentów.</w:t>
      </w:r>
    </w:p>
    <w:p w14:paraId="0F334A89" w14:textId="77777777" w:rsidR="00310507" w:rsidRPr="009574CB" w:rsidRDefault="00310507" w:rsidP="009574CB">
      <w:pPr>
        <w:pStyle w:val="Bezodstpw"/>
        <w:rPr>
          <w:rFonts w:asciiTheme="minorHAnsi" w:hAnsiTheme="minorHAnsi" w:cstheme="minorHAnsi"/>
        </w:rPr>
      </w:pPr>
    </w:p>
    <w:p w14:paraId="3DBF1F92" w14:textId="77777777" w:rsidR="00310507" w:rsidRPr="009574CB" w:rsidRDefault="00310507" w:rsidP="009574CB">
      <w:pPr>
        <w:pStyle w:val="Bezodstpw"/>
        <w:rPr>
          <w:rFonts w:asciiTheme="minorHAnsi" w:hAnsiTheme="minorHAnsi" w:cstheme="minorHAnsi"/>
        </w:rPr>
      </w:pPr>
      <w:r w:rsidRPr="009574CB">
        <w:rPr>
          <w:rFonts w:asciiTheme="minorHAnsi" w:hAnsiTheme="minorHAnsi" w:cstheme="minorHAnsi"/>
        </w:rPr>
        <w:t>Efekt kwalifikacji po module:</w:t>
      </w:r>
    </w:p>
    <w:p w14:paraId="682AF30C" w14:textId="77777777" w:rsidR="00310507" w:rsidRPr="009574CB" w:rsidRDefault="00310507" w:rsidP="009574CB">
      <w:pPr>
        <w:pStyle w:val="Bezodstpw"/>
        <w:numPr>
          <w:ilvl w:val="0"/>
          <w:numId w:val="31"/>
        </w:numPr>
        <w:rPr>
          <w:rFonts w:asciiTheme="minorHAnsi" w:hAnsiTheme="minorHAnsi" w:cstheme="minorHAnsi"/>
        </w:rPr>
      </w:pPr>
      <w:r w:rsidRPr="009574CB">
        <w:rPr>
          <w:rFonts w:asciiTheme="minorHAnsi" w:hAnsiTheme="minorHAnsi" w:cstheme="minorHAnsi"/>
        </w:rPr>
        <w:t>Uczestnik potrafi rozpoznać i poprawnie sklasyfikować dokumenty księgowe oraz stosować zasady rachunkowości.</w:t>
      </w:r>
    </w:p>
    <w:p w14:paraId="52BB1522" w14:textId="77777777" w:rsidR="00310507" w:rsidRPr="009574CB" w:rsidRDefault="00310507" w:rsidP="009574CB">
      <w:pPr>
        <w:pStyle w:val="Bezodstpw"/>
        <w:rPr>
          <w:rFonts w:asciiTheme="minorHAnsi" w:hAnsiTheme="minorHAnsi" w:cstheme="minorHAnsi"/>
        </w:rPr>
      </w:pPr>
    </w:p>
    <w:p w14:paraId="6E26AA44" w14:textId="01737F01" w:rsidR="00310507" w:rsidRPr="009574CB" w:rsidRDefault="00310507" w:rsidP="009574CB">
      <w:pPr>
        <w:pStyle w:val="Bezodstpw"/>
        <w:jc w:val="center"/>
        <w:rPr>
          <w:rFonts w:asciiTheme="minorHAnsi" w:hAnsiTheme="minorHAnsi" w:cstheme="minorHAnsi"/>
          <w:b/>
          <w:bCs/>
        </w:rPr>
      </w:pPr>
      <w:r w:rsidRPr="009574CB">
        <w:rPr>
          <w:rFonts w:asciiTheme="minorHAnsi" w:hAnsiTheme="minorHAnsi" w:cstheme="minorHAnsi"/>
          <w:b/>
          <w:bCs/>
        </w:rPr>
        <w:t xml:space="preserve">MODUŁ 2. PODATKI W PRAKTYCE </w:t>
      </w:r>
    </w:p>
    <w:p w14:paraId="5C5EE8A4" w14:textId="23BD2297"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2.1. Podatki dochodowe (PIT, CIT) </w:t>
      </w:r>
    </w:p>
    <w:p w14:paraId="400FB1AC" w14:textId="77777777" w:rsidR="00310507" w:rsidRPr="009574CB" w:rsidRDefault="00310507" w:rsidP="009574CB">
      <w:pPr>
        <w:pStyle w:val="Bezodstpw"/>
        <w:numPr>
          <w:ilvl w:val="0"/>
          <w:numId w:val="36"/>
        </w:numPr>
        <w:rPr>
          <w:rFonts w:asciiTheme="minorHAnsi" w:hAnsiTheme="minorHAnsi" w:cstheme="minorHAnsi"/>
        </w:rPr>
      </w:pPr>
      <w:r w:rsidRPr="009574CB">
        <w:rPr>
          <w:rFonts w:asciiTheme="minorHAnsi" w:hAnsiTheme="minorHAnsi" w:cstheme="minorHAnsi"/>
        </w:rPr>
        <w:t>Formy opodatkowania działalności.</w:t>
      </w:r>
    </w:p>
    <w:p w14:paraId="351FE203" w14:textId="77777777" w:rsidR="00310507" w:rsidRPr="009574CB" w:rsidRDefault="00310507" w:rsidP="009574CB">
      <w:pPr>
        <w:pStyle w:val="Bezodstpw"/>
        <w:numPr>
          <w:ilvl w:val="0"/>
          <w:numId w:val="36"/>
        </w:numPr>
        <w:rPr>
          <w:rFonts w:asciiTheme="minorHAnsi" w:hAnsiTheme="minorHAnsi" w:cstheme="minorHAnsi"/>
        </w:rPr>
      </w:pPr>
      <w:r w:rsidRPr="009574CB">
        <w:rPr>
          <w:rFonts w:asciiTheme="minorHAnsi" w:hAnsiTheme="minorHAnsi" w:cstheme="minorHAnsi"/>
        </w:rPr>
        <w:t>Zasady ustalania dochodu i kosztów.</w:t>
      </w:r>
    </w:p>
    <w:p w14:paraId="232E4E5B" w14:textId="77777777" w:rsidR="00310507" w:rsidRPr="009574CB" w:rsidRDefault="00310507" w:rsidP="009574CB">
      <w:pPr>
        <w:pStyle w:val="Bezodstpw"/>
        <w:numPr>
          <w:ilvl w:val="0"/>
          <w:numId w:val="36"/>
        </w:numPr>
        <w:rPr>
          <w:rFonts w:asciiTheme="minorHAnsi" w:hAnsiTheme="minorHAnsi" w:cstheme="minorHAnsi"/>
        </w:rPr>
      </w:pPr>
      <w:r w:rsidRPr="009574CB">
        <w:rPr>
          <w:rFonts w:asciiTheme="minorHAnsi" w:hAnsiTheme="minorHAnsi" w:cstheme="minorHAnsi"/>
        </w:rPr>
        <w:t>Koszty uzyskania przychodu – co można, czego nie można.</w:t>
      </w:r>
    </w:p>
    <w:p w14:paraId="4280B48D" w14:textId="77777777" w:rsidR="00310507" w:rsidRPr="009574CB" w:rsidRDefault="00310507" w:rsidP="009574CB">
      <w:pPr>
        <w:pStyle w:val="Bezodstpw"/>
        <w:numPr>
          <w:ilvl w:val="0"/>
          <w:numId w:val="36"/>
        </w:numPr>
        <w:rPr>
          <w:rFonts w:asciiTheme="minorHAnsi" w:hAnsiTheme="minorHAnsi" w:cstheme="minorHAnsi"/>
        </w:rPr>
      </w:pPr>
      <w:r w:rsidRPr="009574CB">
        <w:rPr>
          <w:rFonts w:asciiTheme="minorHAnsi" w:hAnsiTheme="minorHAnsi" w:cstheme="minorHAnsi"/>
        </w:rPr>
        <w:t>Odpisy amortyzacyjne – podstawy.</w:t>
      </w:r>
    </w:p>
    <w:p w14:paraId="5E9B679A" w14:textId="29E4C929"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2.2. Podatek VAT – praktyczne podstawy </w:t>
      </w:r>
    </w:p>
    <w:p w14:paraId="0AE26BBF" w14:textId="77777777" w:rsidR="00310507" w:rsidRPr="009574CB" w:rsidRDefault="00310507" w:rsidP="009574CB">
      <w:pPr>
        <w:pStyle w:val="Bezodstpw"/>
        <w:numPr>
          <w:ilvl w:val="0"/>
          <w:numId w:val="37"/>
        </w:numPr>
        <w:rPr>
          <w:rFonts w:asciiTheme="minorHAnsi" w:hAnsiTheme="minorHAnsi" w:cstheme="minorHAnsi"/>
        </w:rPr>
      </w:pPr>
      <w:r w:rsidRPr="009574CB">
        <w:rPr>
          <w:rFonts w:asciiTheme="minorHAnsi" w:hAnsiTheme="minorHAnsi" w:cstheme="minorHAnsi"/>
        </w:rPr>
        <w:t>Kto jest VAT-owcem, a kto nie?</w:t>
      </w:r>
    </w:p>
    <w:p w14:paraId="2B4C27F9" w14:textId="77777777" w:rsidR="00310507" w:rsidRPr="009574CB" w:rsidRDefault="00310507" w:rsidP="009574CB">
      <w:pPr>
        <w:pStyle w:val="Bezodstpw"/>
        <w:numPr>
          <w:ilvl w:val="0"/>
          <w:numId w:val="37"/>
        </w:numPr>
        <w:rPr>
          <w:rFonts w:asciiTheme="minorHAnsi" w:hAnsiTheme="minorHAnsi" w:cstheme="minorHAnsi"/>
        </w:rPr>
      </w:pPr>
      <w:r w:rsidRPr="009574CB">
        <w:rPr>
          <w:rFonts w:asciiTheme="minorHAnsi" w:hAnsiTheme="minorHAnsi" w:cstheme="minorHAnsi"/>
        </w:rPr>
        <w:t>Stawki VAT, sprzedaż i zakupy.</w:t>
      </w:r>
    </w:p>
    <w:p w14:paraId="23A64E08" w14:textId="77777777" w:rsidR="00310507" w:rsidRPr="009574CB" w:rsidRDefault="00310507" w:rsidP="009574CB">
      <w:pPr>
        <w:pStyle w:val="Bezodstpw"/>
        <w:numPr>
          <w:ilvl w:val="0"/>
          <w:numId w:val="37"/>
        </w:numPr>
        <w:rPr>
          <w:rFonts w:asciiTheme="minorHAnsi" w:hAnsiTheme="minorHAnsi" w:cstheme="minorHAnsi"/>
        </w:rPr>
      </w:pPr>
      <w:r w:rsidRPr="009574CB">
        <w:rPr>
          <w:rFonts w:asciiTheme="minorHAnsi" w:hAnsiTheme="minorHAnsi" w:cstheme="minorHAnsi"/>
        </w:rPr>
        <w:t>Rejestry VAT: sprzedaż, zakup.</w:t>
      </w:r>
    </w:p>
    <w:p w14:paraId="3E0C42D4" w14:textId="77777777" w:rsidR="00310507" w:rsidRPr="009574CB" w:rsidRDefault="00310507" w:rsidP="009574CB">
      <w:pPr>
        <w:pStyle w:val="Bezodstpw"/>
        <w:numPr>
          <w:ilvl w:val="0"/>
          <w:numId w:val="37"/>
        </w:numPr>
        <w:rPr>
          <w:rFonts w:asciiTheme="minorHAnsi" w:hAnsiTheme="minorHAnsi" w:cstheme="minorHAnsi"/>
        </w:rPr>
      </w:pPr>
      <w:r w:rsidRPr="009574CB">
        <w:rPr>
          <w:rFonts w:asciiTheme="minorHAnsi" w:hAnsiTheme="minorHAnsi" w:cstheme="minorHAnsi"/>
        </w:rPr>
        <w:t>JPK_V7 – struktura, terminy, podstawy wypełniania.</w:t>
      </w:r>
    </w:p>
    <w:p w14:paraId="776C8226" w14:textId="77777777" w:rsidR="00310507" w:rsidRPr="009574CB" w:rsidRDefault="00310507" w:rsidP="009574CB">
      <w:pPr>
        <w:pStyle w:val="Bezodstpw"/>
        <w:numPr>
          <w:ilvl w:val="0"/>
          <w:numId w:val="37"/>
        </w:numPr>
        <w:rPr>
          <w:rFonts w:asciiTheme="minorHAnsi" w:hAnsiTheme="minorHAnsi" w:cstheme="minorHAnsi"/>
        </w:rPr>
      </w:pPr>
      <w:r w:rsidRPr="009574CB">
        <w:rPr>
          <w:rFonts w:asciiTheme="minorHAnsi" w:hAnsiTheme="minorHAnsi" w:cstheme="minorHAnsi"/>
        </w:rPr>
        <w:t>Najczęstsze błędy początkujących.</w:t>
      </w:r>
    </w:p>
    <w:p w14:paraId="18C9E26B" w14:textId="4905ED41"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2.3. Podatki lokalne i inne obciążenia </w:t>
      </w:r>
    </w:p>
    <w:p w14:paraId="13FFEB08" w14:textId="77777777" w:rsidR="00310507" w:rsidRPr="009574CB" w:rsidRDefault="00310507" w:rsidP="009574CB">
      <w:pPr>
        <w:pStyle w:val="Bezodstpw"/>
        <w:numPr>
          <w:ilvl w:val="0"/>
          <w:numId w:val="38"/>
        </w:numPr>
        <w:rPr>
          <w:rFonts w:asciiTheme="minorHAnsi" w:hAnsiTheme="minorHAnsi" w:cstheme="minorHAnsi"/>
        </w:rPr>
      </w:pPr>
      <w:r w:rsidRPr="009574CB">
        <w:rPr>
          <w:rFonts w:asciiTheme="minorHAnsi" w:hAnsiTheme="minorHAnsi" w:cstheme="minorHAnsi"/>
        </w:rPr>
        <w:t>Podatek od nieruchomości.</w:t>
      </w:r>
    </w:p>
    <w:p w14:paraId="5BE8424F" w14:textId="77777777" w:rsidR="00310507" w:rsidRPr="009574CB" w:rsidRDefault="00310507" w:rsidP="009574CB">
      <w:pPr>
        <w:pStyle w:val="Bezodstpw"/>
        <w:numPr>
          <w:ilvl w:val="0"/>
          <w:numId w:val="38"/>
        </w:numPr>
        <w:rPr>
          <w:rFonts w:asciiTheme="minorHAnsi" w:hAnsiTheme="minorHAnsi" w:cstheme="minorHAnsi"/>
        </w:rPr>
      </w:pPr>
      <w:r w:rsidRPr="009574CB">
        <w:rPr>
          <w:rFonts w:asciiTheme="minorHAnsi" w:hAnsiTheme="minorHAnsi" w:cstheme="minorHAnsi"/>
        </w:rPr>
        <w:t>Podatek od środków transportowych.</w:t>
      </w:r>
    </w:p>
    <w:p w14:paraId="7844B793" w14:textId="77777777" w:rsidR="00310507" w:rsidRPr="009574CB" w:rsidRDefault="00310507" w:rsidP="009574CB">
      <w:pPr>
        <w:pStyle w:val="Bezodstpw"/>
        <w:numPr>
          <w:ilvl w:val="0"/>
          <w:numId w:val="38"/>
        </w:numPr>
        <w:rPr>
          <w:rFonts w:asciiTheme="minorHAnsi" w:hAnsiTheme="minorHAnsi" w:cstheme="minorHAnsi"/>
        </w:rPr>
      </w:pPr>
      <w:r w:rsidRPr="009574CB">
        <w:rPr>
          <w:rFonts w:asciiTheme="minorHAnsi" w:hAnsiTheme="minorHAnsi" w:cstheme="minorHAnsi"/>
        </w:rPr>
        <w:t>Opłata targowa.</w:t>
      </w:r>
    </w:p>
    <w:p w14:paraId="7F436B4C" w14:textId="77777777" w:rsidR="00310507" w:rsidRPr="009574CB" w:rsidRDefault="00310507" w:rsidP="009574CB">
      <w:pPr>
        <w:pStyle w:val="Bezodstpw"/>
        <w:numPr>
          <w:ilvl w:val="0"/>
          <w:numId w:val="38"/>
        </w:numPr>
        <w:rPr>
          <w:rFonts w:asciiTheme="minorHAnsi" w:hAnsiTheme="minorHAnsi" w:cstheme="minorHAnsi"/>
        </w:rPr>
      </w:pPr>
      <w:r w:rsidRPr="009574CB">
        <w:rPr>
          <w:rFonts w:asciiTheme="minorHAnsi" w:hAnsiTheme="minorHAnsi" w:cstheme="minorHAnsi"/>
        </w:rPr>
        <w:t>Podatek u źródła – podstawy.</w:t>
      </w:r>
    </w:p>
    <w:p w14:paraId="58784E33" w14:textId="77777777" w:rsidR="00310507" w:rsidRPr="009574CB" w:rsidRDefault="00310507" w:rsidP="009574CB">
      <w:pPr>
        <w:pStyle w:val="Bezodstpw"/>
        <w:rPr>
          <w:rFonts w:asciiTheme="minorHAnsi" w:hAnsiTheme="minorHAnsi" w:cstheme="minorHAnsi"/>
        </w:rPr>
      </w:pPr>
      <w:r w:rsidRPr="009574CB">
        <w:rPr>
          <w:rFonts w:asciiTheme="minorHAnsi" w:hAnsiTheme="minorHAnsi" w:cstheme="minorHAnsi"/>
        </w:rPr>
        <w:t>Efekt kwalifikacji po module:</w:t>
      </w:r>
    </w:p>
    <w:p w14:paraId="1A5CE3A8" w14:textId="77777777" w:rsidR="00310507" w:rsidRPr="009574CB" w:rsidRDefault="00310507" w:rsidP="009574CB">
      <w:pPr>
        <w:pStyle w:val="Bezodstpw"/>
        <w:numPr>
          <w:ilvl w:val="0"/>
          <w:numId w:val="35"/>
        </w:numPr>
        <w:rPr>
          <w:rFonts w:asciiTheme="minorHAnsi" w:hAnsiTheme="minorHAnsi" w:cstheme="minorHAnsi"/>
        </w:rPr>
      </w:pPr>
      <w:r w:rsidRPr="009574CB">
        <w:rPr>
          <w:rFonts w:asciiTheme="minorHAnsi" w:hAnsiTheme="minorHAnsi" w:cstheme="minorHAnsi"/>
        </w:rPr>
        <w:t>Uczestnik potrafi wykonać podstawowe zadania podatkowe: prowadzić rejestry VAT, ustalać dochód, wyliczać podstawowe podatki.</w:t>
      </w:r>
    </w:p>
    <w:p w14:paraId="7896516F" w14:textId="77777777" w:rsidR="00310507" w:rsidRPr="009574CB" w:rsidRDefault="00310507" w:rsidP="009574CB">
      <w:pPr>
        <w:pStyle w:val="Bezodstpw"/>
        <w:rPr>
          <w:rFonts w:asciiTheme="minorHAnsi" w:hAnsiTheme="minorHAnsi" w:cstheme="minorHAnsi"/>
          <w:b/>
          <w:bCs/>
        </w:rPr>
      </w:pPr>
    </w:p>
    <w:p w14:paraId="39BF1260" w14:textId="036BBBC5" w:rsidR="00310507" w:rsidRPr="009574CB" w:rsidRDefault="00310507" w:rsidP="009574CB">
      <w:pPr>
        <w:pStyle w:val="Bezodstpw"/>
        <w:jc w:val="center"/>
        <w:rPr>
          <w:rFonts w:asciiTheme="minorHAnsi" w:hAnsiTheme="minorHAnsi" w:cstheme="minorHAnsi"/>
          <w:b/>
          <w:bCs/>
        </w:rPr>
      </w:pPr>
      <w:r w:rsidRPr="009574CB">
        <w:rPr>
          <w:rFonts w:asciiTheme="minorHAnsi" w:hAnsiTheme="minorHAnsi" w:cstheme="minorHAnsi"/>
          <w:b/>
          <w:bCs/>
        </w:rPr>
        <w:t xml:space="preserve">MODUŁ 3. EWIDENCJA KSIĘGOWA W PRAKTYCE </w:t>
      </w:r>
    </w:p>
    <w:p w14:paraId="7230BADF" w14:textId="570F3048"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3.1. Podstawy podwójnego księgowania </w:t>
      </w:r>
    </w:p>
    <w:p w14:paraId="527E0096" w14:textId="77777777" w:rsidR="00310507" w:rsidRPr="009574CB" w:rsidRDefault="00310507" w:rsidP="009574CB">
      <w:pPr>
        <w:pStyle w:val="Bezodstpw"/>
        <w:numPr>
          <w:ilvl w:val="0"/>
          <w:numId w:val="40"/>
        </w:numPr>
        <w:rPr>
          <w:rFonts w:asciiTheme="minorHAnsi" w:hAnsiTheme="minorHAnsi" w:cstheme="minorHAnsi"/>
        </w:rPr>
      </w:pPr>
      <w:r w:rsidRPr="009574CB">
        <w:rPr>
          <w:rFonts w:asciiTheme="minorHAnsi" w:hAnsiTheme="minorHAnsi" w:cstheme="minorHAnsi"/>
        </w:rPr>
        <w:t>Konta syntetyczne i analityczne.</w:t>
      </w:r>
    </w:p>
    <w:p w14:paraId="46E952D5" w14:textId="77777777" w:rsidR="00310507" w:rsidRPr="009574CB" w:rsidRDefault="00310507" w:rsidP="009574CB">
      <w:pPr>
        <w:pStyle w:val="Bezodstpw"/>
        <w:numPr>
          <w:ilvl w:val="0"/>
          <w:numId w:val="40"/>
        </w:numPr>
        <w:rPr>
          <w:rFonts w:asciiTheme="minorHAnsi" w:hAnsiTheme="minorHAnsi" w:cstheme="minorHAnsi"/>
        </w:rPr>
      </w:pPr>
      <w:r w:rsidRPr="009574CB">
        <w:rPr>
          <w:rFonts w:asciiTheme="minorHAnsi" w:hAnsiTheme="minorHAnsi" w:cstheme="minorHAnsi"/>
        </w:rPr>
        <w:t>Schemat księgowania: WN / MA.</w:t>
      </w:r>
    </w:p>
    <w:p w14:paraId="001B9524" w14:textId="77777777" w:rsidR="00310507" w:rsidRPr="009574CB" w:rsidRDefault="00310507" w:rsidP="009574CB">
      <w:pPr>
        <w:pStyle w:val="Bezodstpw"/>
        <w:numPr>
          <w:ilvl w:val="0"/>
          <w:numId w:val="40"/>
        </w:numPr>
        <w:rPr>
          <w:rFonts w:asciiTheme="minorHAnsi" w:hAnsiTheme="minorHAnsi" w:cstheme="minorHAnsi"/>
        </w:rPr>
      </w:pPr>
      <w:r w:rsidRPr="009574CB">
        <w:rPr>
          <w:rFonts w:asciiTheme="minorHAnsi" w:hAnsiTheme="minorHAnsi" w:cstheme="minorHAnsi"/>
        </w:rPr>
        <w:t>Typowe operacje gospodarcze – przykłady.</w:t>
      </w:r>
    </w:p>
    <w:p w14:paraId="3D353ECD" w14:textId="77777777" w:rsidR="00310507" w:rsidRPr="009574CB" w:rsidRDefault="00310507" w:rsidP="009574CB">
      <w:pPr>
        <w:pStyle w:val="Bezodstpw"/>
        <w:numPr>
          <w:ilvl w:val="0"/>
          <w:numId w:val="40"/>
        </w:numPr>
        <w:rPr>
          <w:rFonts w:asciiTheme="minorHAnsi" w:hAnsiTheme="minorHAnsi" w:cstheme="minorHAnsi"/>
        </w:rPr>
      </w:pPr>
      <w:r w:rsidRPr="009574CB">
        <w:rPr>
          <w:rFonts w:asciiTheme="minorHAnsi" w:hAnsiTheme="minorHAnsi" w:cstheme="minorHAnsi"/>
        </w:rPr>
        <w:t>Tworzenie uproszczonego planu kont.</w:t>
      </w:r>
    </w:p>
    <w:p w14:paraId="3EB70535" w14:textId="7CBC3170"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3.2. KPIR – prowadzenie księgi przychodów i rozchodów </w:t>
      </w:r>
    </w:p>
    <w:p w14:paraId="0E4F961A" w14:textId="77777777" w:rsidR="00310507" w:rsidRPr="009574CB" w:rsidRDefault="00310507" w:rsidP="009574CB">
      <w:pPr>
        <w:pStyle w:val="Bezodstpw"/>
        <w:numPr>
          <w:ilvl w:val="0"/>
          <w:numId w:val="41"/>
        </w:numPr>
        <w:rPr>
          <w:rFonts w:asciiTheme="minorHAnsi" w:hAnsiTheme="minorHAnsi" w:cstheme="minorHAnsi"/>
        </w:rPr>
      </w:pPr>
      <w:r w:rsidRPr="009574CB">
        <w:rPr>
          <w:rFonts w:asciiTheme="minorHAnsi" w:hAnsiTheme="minorHAnsi" w:cstheme="minorHAnsi"/>
        </w:rPr>
        <w:t>Zasady prowadzenia KPIR.</w:t>
      </w:r>
    </w:p>
    <w:p w14:paraId="1E3E20BD" w14:textId="77777777" w:rsidR="00310507" w:rsidRPr="009574CB" w:rsidRDefault="00310507" w:rsidP="009574CB">
      <w:pPr>
        <w:pStyle w:val="Bezodstpw"/>
        <w:numPr>
          <w:ilvl w:val="0"/>
          <w:numId w:val="41"/>
        </w:numPr>
        <w:rPr>
          <w:rFonts w:asciiTheme="minorHAnsi" w:hAnsiTheme="minorHAnsi" w:cstheme="minorHAnsi"/>
        </w:rPr>
      </w:pPr>
      <w:r w:rsidRPr="009574CB">
        <w:rPr>
          <w:rFonts w:asciiTheme="minorHAnsi" w:hAnsiTheme="minorHAnsi" w:cstheme="minorHAnsi"/>
        </w:rPr>
        <w:t>Kolumny KPIR – omówienie.</w:t>
      </w:r>
    </w:p>
    <w:p w14:paraId="507ABC77" w14:textId="77777777" w:rsidR="00310507" w:rsidRPr="009574CB" w:rsidRDefault="00310507" w:rsidP="009574CB">
      <w:pPr>
        <w:pStyle w:val="Bezodstpw"/>
        <w:numPr>
          <w:ilvl w:val="0"/>
          <w:numId w:val="41"/>
        </w:numPr>
        <w:rPr>
          <w:rFonts w:asciiTheme="minorHAnsi" w:hAnsiTheme="minorHAnsi" w:cstheme="minorHAnsi"/>
        </w:rPr>
      </w:pPr>
      <w:r w:rsidRPr="009574CB">
        <w:rPr>
          <w:rFonts w:asciiTheme="minorHAnsi" w:hAnsiTheme="minorHAnsi" w:cstheme="minorHAnsi"/>
        </w:rPr>
        <w:t>Ewidencja przychodów i kosztów.</w:t>
      </w:r>
    </w:p>
    <w:p w14:paraId="0F9CF7DA" w14:textId="77777777" w:rsidR="00310507" w:rsidRPr="009574CB" w:rsidRDefault="00310507" w:rsidP="009574CB">
      <w:pPr>
        <w:pStyle w:val="Bezodstpw"/>
        <w:numPr>
          <w:ilvl w:val="0"/>
          <w:numId w:val="41"/>
        </w:numPr>
        <w:rPr>
          <w:rFonts w:asciiTheme="minorHAnsi" w:hAnsiTheme="minorHAnsi" w:cstheme="minorHAnsi"/>
        </w:rPr>
      </w:pPr>
      <w:r w:rsidRPr="009574CB">
        <w:rPr>
          <w:rFonts w:asciiTheme="minorHAnsi" w:hAnsiTheme="minorHAnsi" w:cstheme="minorHAnsi"/>
        </w:rPr>
        <w:t>Przykładowe ćwiczenia – wprowadzanie danych do KPIR.</w:t>
      </w:r>
    </w:p>
    <w:p w14:paraId="13DD18C6" w14:textId="5AC19C7B"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3.3. Księgowanie kosztów i przychodów </w:t>
      </w:r>
    </w:p>
    <w:p w14:paraId="240C2EB6" w14:textId="77777777" w:rsidR="00310507" w:rsidRPr="009574CB" w:rsidRDefault="00310507" w:rsidP="009574CB">
      <w:pPr>
        <w:pStyle w:val="Bezodstpw"/>
        <w:numPr>
          <w:ilvl w:val="0"/>
          <w:numId w:val="42"/>
        </w:numPr>
        <w:rPr>
          <w:rFonts w:asciiTheme="minorHAnsi" w:hAnsiTheme="minorHAnsi" w:cstheme="minorHAnsi"/>
        </w:rPr>
      </w:pPr>
      <w:r w:rsidRPr="009574CB">
        <w:rPr>
          <w:rFonts w:asciiTheme="minorHAnsi" w:hAnsiTheme="minorHAnsi" w:cstheme="minorHAnsi"/>
        </w:rPr>
        <w:t>Dokumentacja magazynowa (PZ, WZ).</w:t>
      </w:r>
    </w:p>
    <w:p w14:paraId="0268BA3D" w14:textId="77777777" w:rsidR="00310507" w:rsidRPr="009574CB" w:rsidRDefault="00310507" w:rsidP="009574CB">
      <w:pPr>
        <w:pStyle w:val="Bezodstpw"/>
        <w:numPr>
          <w:ilvl w:val="0"/>
          <w:numId w:val="42"/>
        </w:numPr>
        <w:rPr>
          <w:rFonts w:asciiTheme="minorHAnsi" w:hAnsiTheme="minorHAnsi" w:cstheme="minorHAnsi"/>
        </w:rPr>
      </w:pPr>
      <w:r w:rsidRPr="009574CB">
        <w:rPr>
          <w:rFonts w:asciiTheme="minorHAnsi" w:hAnsiTheme="minorHAnsi" w:cstheme="minorHAnsi"/>
        </w:rPr>
        <w:t>Faktury zakupowe i sprzedażowe.</w:t>
      </w:r>
    </w:p>
    <w:p w14:paraId="06BD5988" w14:textId="77777777" w:rsidR="00310507" w:rsidRPr="009574CB" w:rsidRDefault="00310507" w:rsidP="009574CB">
      <w:pPr>
        <w:pStyle w:val="Bezodstpw"/>
        <w:numPr>
          <w:ilvl w:val="0"/>
          <w:numId w:val="42"/>
        </w:numPr>
        <w:rPr>
          <w:rFonts w:asciiTheme="minorHAnsi" w:hAnsiTheme="minorHAnsi" w:cstheme="minorHAnsi"/>
        </w:rPr>
      </w:pPr>
      <w:r w:rsidRPr="009574CB">
        <w:rPr>
          <w:rFonts w:asciiTheme="minorHAnsi" w:hAnsiTheme="minorHAnsi" w:cstheme="minorHAnsi"/>
        </w:rPr>
        <w:t>Koszty mediów, telefonów, delegacji, leasingów.</w:t>
      </w:r>
    </w:p>
    <w:p w14:paraId="29205FB2" w14:textId="77777777" w:rsidR="00310507" w:rsidRPr="009574CB" w:rsidRDefault="00310507" w:rsidP="009574CB">
      <w:pPr>
        <w:pStyle w:val="Bezodstpw"/>
        <w:numPr>
          <w:ilvl w:val="0"/>
          <w:numId w:val="42"/>
        </w:numPr>
        <w:rPr>
          <w:rFonts w:asciiTheme="minorHAnsi" w:hAnsiTheme="minorHAnsi" w:cstheme="minorHAnsi"/>
        </w:rPr>
      </w:pPr>
      <w:r w:rsidRPr="009574CB">
        <w:rPr>
          <w:rFonts w:asciiTheme="minorHAnsi" w:hAnsiTheme="minorHAnsi" w:cstheme="minorHAnsi"/>
        </w:rPr>
        <w:t>Księgowanie wynagrodzeń i składek ZUS (podstawy).</w:t>
      </w:r>
    </w:p>
    <w:p w14:paraId="5A03FD5B" w14:textId="509D1232"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3.4. Sprawozdawczość księgowa – podstawy</w:t>
      </w:r>
    </w:p>
    <w:p w14:paraId="661B6482" w14:textId="77777777" w:rsidR="00310507" w:rsidRPr="009574CB" w:rsidRDefault="00310507" w:rsidP="009574CB">
      <w:pPr>
        <w:pStyle w:val="Bezodstpw"/>
        <w:numPr>
          <w:ilvl w:val="0"/>
          <w:numId w:val="43"/>
        </w:numPr>
        <w:rPr>
          <w:rFonts w:asciiTheme="minorHAnsi" w:hAnsiTheme="minorHAnsi" w:cstheme="minorHAnsi"/>
        </w:rPr>
      </w:pPr>
      <w:r w:rsidRPr="009574CB">
        <w:rPr>
          <w:rFonts w:asciiTheme="minorHAnsi" w:hAnsiTheme="minorHAnsi" w:cstheme="minorHAnsi"/>
        </w:rPr>
        <w:t>Tworzenie uproszczonego bilansu.</w:t>
      </w:r>
    </w:p>
    <w:p w14:paraId="43EBCCA8" w14:textId="77777777" w:rsidR="00310507" w:rsidRPr="009574CB" w:rsidRDefault="00310507" w:rsidP="009574CB">
      <w:pPr>
        <w:pStyle w:val="Bezodstpw"/>
        <w:numPr>
          <w:ilvl w:val="0"/>
          <w:numId w:val="43"/>
        </w:numPr>
        <w:rPr>
          <w:rFonts w:asciiTheme="minorHAnsi" w:hAnsiTheme="minorHAnsi" w:cstheme="minorHAnsi"/>
        </w:rPr>
      </w:pPr>
      <w:r w:rsidRPr="009574CB">
        <w:rPr>
          <w:rFonts w:asciiTheme="minorHAnsi" w:hAnsiTheme="minorHAnsi" w:cstheme="minorHAnsi"/>
        </w:rPr>
        <w:t>Rachunek zysków i strat w praktyce.</w:t>
      </w:r>
    </w:p>
    <w:p w14:paraId="4817256B" w14:textId="77777777" w:rsidR="00310507" w:rsidRPr="009574CB" w:rsidRDefault="00310507" w:rsidP="009574CB">
      <w:pPr>
        <w:pStyle w:val="Bezodstpw"/>
        <w:numPr>
          <w:ilvl w:val="0"/>
          <w:numId w:val="43"/>
        </w:numPr>
        <w:rPr>
          <w:rFonts w:asciiTheme="minorHAnsi" w:hAnsiTheme="minorHAnsi" w:cstheme="minorHAnsi"/>
        </w:rPr>
      </w:pPr>
      <w:r w:rsidRPr="009574CB">
        <w:rPr>
          <w:rFonts w:asciiTheme="minorHAnsi" w:hAnsiTheme="minorHAnsi" w:cstheme="minorHAnsi"/>
        </w:rPr>
        <w:lastRenderedPageBreak/>
        <w:t>Zestawienie obrotów i sald.</w:t>
      </w:r>
    </w:p>
    <w:p w14:paraId="3B035249" w14:textId="77777777" w:rsidR="00310507" w:rsidRPr="009574CB" w:rsidRDefault="00310507" w:rsidP="009574CB">
      <w:pPr>
        <w:pStyle w:val="Bezodstpw"/>
        <w:numPr>
          <w:ilvl w:val="0"/>
          <w:numId w:val="43"/>
        </w:numPr>
        <w:rPr>
          <w:rFonts w:asciiTheme="minorHAnsi" w:hAnsiTheme="minorHAnsi" w:cstheme="minorHAnsi"/>
        </w:rPr>
      </w:pPr>
      <w:r w:rsidRPr="009574CB">
        <w:rPr>
          <w:rFonts w:asciiTheme="minorHAnsi" w:hAnsiTheme="minorHAnsi" w:cstheme="minorHAnsi"/>
        </w:rPr>
        <w:t>Jak czytać wyniki finansowe firmy?</w:t>
      </w:r>
    </w:p>
    <w:p w14:paraId="0978A140" w14:textId="77777777" w:rsidR="00310507" w:rsidRPr="009574CB" w:rsidRDefault="00310507" w:rsidP="009574CB">
      <w:pPr>
        <w:pStyle w:val="Bezodstpw"/>
        <w:rPr>
          <w:rFonts w:asciiTheme="minorHAnsi" w:hAnsiTheme="minorHAnsi" w:cstheme="minorHAnsi"/>
        </w:rPr>
      </w:pPr>
      <w:r w:rsidRPr="009574CB">
        <w:rPr>
          <w:rFonts w:asciiTheme="minorHAnsi" w:hAnsiTheme="minorHAnsi" w:cstheme="minorHAnsi"/>
        </w:rPr>
        <w:t>Efekt kwalifikacji po module:</w:t>
      </w:r>
    </w:p>
    <w:p w14:paraId="73CEC8D9" w14:textId="77777777" w:rsidR="00310507" w:rsidRPr="009574CB" w:rsidRDefault="00310507" w:rsidP="009574CB">
      <w:pPr>
        <w:pStyle w:val="Bezodstpw"/>
        <w:numPr>
          <w:ilvl w:val="0"/>
          <w:numId w:val="39"/>
        </w:numPr>
        <w:rPr>
          <w:rFonts w:asciiTheme="minorHAnsi" w:hAnsiTheme="minorHAnsi" w:cstheme="minorHAnsi"/>
        </w:rPr>
      </w:pPr>
      <w:r w:rsidRPr="009574CB">
        <w:rPr>
          <w:rFonts w:asciiTheme="minorHAnsi" w:hAnsiTheme="minorHAnsi" w:cstheme="minorHAnsi"/>
        </w:rPr>
        <w:t>Uczestnik potrafi samodzielnie zaksięgować dokumenty zgodnie z zasadami podwójnego zapisu oraz prowadzić KPIR.</w:t>
      </w:r>
    </w:p>
    <w:p w14:paraId="5EFC1A4D" w14:textId="77777777" w:rsidR="00310507" w:rsidRPr="009574CB" w:rsidRDefault="00310507" w:rsidP="009574CB">
      <w:pPr>
        <w:pStyle w:val="Bezodstpw"/>
        <w:rPr>
          <w:rFonts w:asciiTheme="minorHAnsi" w:hAnsiTheme="minorHAnsi" w:cstheme="minorHAnsi"/>
        </w:rPr>
      </w:pPr>
    </w:p>
    <w:p w14:paraId="0889E45A" w14:textId="34CFD724" w:rsidR="00310507" w:rsidRPr="009574CB" w:rsidRDefault="00310507" w:rsidP="009574CB">
      <w:pPr>
        <w:pStyle w:val="Bezodstpw"/>
        <w:jc w:val="center"/>
        <w:rPr>
          <w:rFonts w:asciiTheme="minorHAnsi" w:hAnsiTheme="minorHAnsi" w:cstheme="minorHAnsi"/>
          <w:b/>
          <w:bCs/>
        </w:rPr>
      </w:pPr>
      <w:r w:rsidRPr="009574CB">
        <w:rPr>
          <w:rFonts w:asciiTheme="minorHAnsi" w:hAnsiTheme="minorHAnsi" w:cstheme="minorHAnsi"/>
          <w:b/>
          <w:bCs/>
        </w:rPr>
        <w:t xml:space="preserve">MODUŁ 4. KADRY I PŁACE W PRAKTYCE </w:t>
      </w:r>
    </w:p>
    <w:p w14:paraId="2D0A0526" w14:textId="79803C15"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4.1. Umowy i dokumenty kadrowe </w:t>
      </w:r>
    </w:p>
    <w:p w14:paraId="74743BF9" w14:textId="77777777" w:rsidR="00310507" w:rsidRPr="009574CB" w:rsidRDefault="00310507" w:rsidP="009574CB">
      <w:pPr>
        <w:pStyle w:val="Bezodstpw"/>
        <w:numPr>
          <w:ilvl w:val="0"/>
          <w:numId w:val="44"/>
        </w:numPr>
        <w:rPr>
          <w:rFonts w:asciiTheme="minorHAnsi" w:hAnsiTheme="minorHAnsi" w:cstheme="minorHAnsi"/>
        </w:rPr>
      </w:pPr>
      <w:r w:rsidRPr="009574CB">
        <w:rPr>
          <w:rFonts w:asciiTheme="minorHAnsi" w:hAnsiTheme="minorHAnsi" w:cstheme="minorHAnsi"/>
        </w:rPr>
        <w:t>Umowa o pracę – kluczowe elementy.</w:t>
      </w:r>
    </w:p>
    <w:p w14:paraId="2A2DB000" w14:textId="77777777" w:rsidR="00310507" w:rsidRPr="009574CB" w:rsidRDefault="00310507" w:rsidP="009574CB">
      <w:pPr>
        <w:pStyle w:val="Bezodstpw"/>
        <w:numPr>
          <w:ilvl w:val="0"/>
          <w:numId w:val="44"/>
        </w:numPr>
        <w:rPr>
          <w:rFonts w:asciiTheme="minorHAnsi" w:hAnsiTheme="minorHAnsi" w:cstheme="minorHAnsi"/>
        </w:rPr>
      </w:pPr>
      <w:r w:rsidRPr="009574CB">
        <w:rPr>
          <w:rFonts w:asciiTheme="minorHAnsi" w:hAnsiTheme="minorHAnsi" w:cstheme="minorHAnsi"/>
        </w:rPr>
        <w:t>Umowy cywilnoprawne (zlecenie, o dzieło).</w:t>
      </w:r>
    </w:p>
    <w:p w14:paraId="35C5C319" w14:textId="77777777" w:rsidR="00310507" w:rsidRPr="009574CB" w:rsidRDefault="00310507" w:rsidP="009574CB">
      <w:pPr>
        <w:pStyle w:val="Bezodstpw"/>
        <w:numPr>
          <w:ilvl w:val="0"/>
          <w:numId w:val="44"/>
        </w:numPr>
        <w:rPr>
          <w:rFonts w:asciiTheme="minorHAnsi" w:hAnsiTheme="minorHAnsi" w:cstheme="minorHAnsi"/>
        </w:rPr>
      </w:pPr>
      <w:r w:rsidRPr="009574CB">
        <w:rPr>
          <w:rFonts w:asciiTheme="minorHAnsi" w:hAnsiTheme="minorHAnsi" w:cstheme="minorHAnsi"/>
        </w:rPr>
        <w:t>Badania lekarskie i BHP.</w:t>
      </w:r>
    </w:p>
    <w:p w14:paraId="7EDA5A6A" w14:textId="77777777" w:rsidR="00310507" w:rsidRPr="009574CB" w:rsidRDefault="00310507" w:rsidP="009574CB">
      <w:pPr>
        <w:pStyle w:val="Bezodstpw"/>
        <w:numPr>
          <w:ilvl w:val="0"/>
          <w:numId w:val="44"/>
        </w:numPr>
        <w:rPr>
          <w:rFonts w:asciiTheme="minorHAnsi" w:hAnsiTheme="minorHAnsi" w:cstheme="minorHAnsi"/>
        </w:rPr>
      </w:pPr>
      <w:r w:rsidRPr="009574CB">
        <w:rPr>
          <w:rFonts w:asciiTheme="minorHAnsi" w:hAnsiTheme="minorHAnsi" w:cstheme="minorHAnsi"/>
        </w:rPr>
        <w:t>Akta osobowe.</w:t>
      </w:r>
    </w:p>
    <w:p w14:paraId="19CB8787" w14:textId="53614184"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4.2. Rozliczanie wynagrodzeń </w:t>
      </w:r>
    </w:p>
    <w:p w14:paraId="301AF2A0" w14:textId="77777777" w:rsidR="00310507" w:rsidRPr="009574CB" w:rsidRDefault="00310507" w:rsidP="009574CB">
      <w:pPr>
        <w:pStyle w:val="Bezodstpw"/>
        <w:numPr>
          <w:ilvl w:val="0"/>
          <w:numId w:val="45"/>
        </w:numPr>
        <w:rPr>
          <w:rFonts w:asciiTheme="minorHAnsi" w:hAnsiTheme="minorHAnsi" w:cstheme="minorHAnsi"/>
        </w:rPr>
      </w:pPr>
      <w:r w:rsidRPr="009574CB">
        <w:rPr>
          <w:rFonts w:asciiTheme="minorHAnsi" w:hAnsiTheme="minorHAnsi" w:cstheme="minorHAnsi"/>
        </w:rPr>
        <w:t>Lista płac – elementy.</w:t>
      </w:r>
    </w:p>
    <w:p w14:paraId="14DAC0E4" w14:textId="77777777" w:rsidR="00310507" w:rsidRPr="009574CB" w:rsidRDefault="00310507" w:rsidP="009574CB">
      <w:pPr>
        <w:pStyle w:val="Bezodstpw"/>
        <w:numPr>
          <w:ilvl w:val="0"/>
          <w:numId w:val="45"/>
        </w:numPr>
        <w:rPr>
          <w:rFonts w:asciiTheme="minorHAnsi" w:hAnsiTheme="minorHAnsi" w:cstheme="minorHAnsi"/>
        </w:rPr>
      </w:pPr>
      <w:r w:rsidRPr="009574CB">
        <w:rPr>
          <w:rFonts w:asciiTheme="minorHAnsi" w:hAnsiTheme="minorHAnsi" w:cstheme="minorHAnsi"/>
        </w:rPr>
        <w:t>Składki ZUS pracownika i pracodawcy.</w:t>
      </w:r>
    </w:p>
    <w:p w14:paraId="2726995C" w14:textId="77777777" w:rsidR="00310507" w:rsidRPr="009574CB" w:rsidRDefault="00310507" w:rsidP="009574CB">
      <w:pPr>
        <w:pStyle w:val="Bezodstpw"/>
        <w:numPr>
          <w:ilvl w:val="0"/>
          <w:numId w:val="45"/>
        </w:numPr>
        <w:rPr>
          <w:rFonts w:asciiTheme="minorHAnsi" w:hAnsiTheme="minorHAnsi" w:cstheme="minorHAnsi"/>
        </w:rPr>
      </w:pPr>
      <w:r w:rsidRPr="009574CB">
        <w:rPr>
          <w:rFonts w:asciiTheme="minorHAnsi" w:hAnsiTheme="minorHAnsi" w:cstheme="minorHAnsi"/>
        </w:rPr>
        <w:t>Wynagrodzenie brutto/netto – obliczenia.</w:t>
      </w:r>
    </w:p>
    <w:p w14:paraId="0ED6308C" w14:textId="77777777" w:rsidR="00310507" w:rsidRPr="009574CB" w:rsidRDefault="00310507" w:rsidP="009574CB">
      <w:pPr>
        <w:pStyle w:val="Bezodstpw"/>
        <w:numPr>
          <w:ilvl w:val="0"/>
          <w:numId w:val="45"/>
        </w:numPr>
        <w:rPr>
          <w:rFonts w:asciiTheme="minorHAnsi" w:hAnsiTheme="minorHAnsi" w:cstheme="minorHAnsi"/>
        </w:rPr>
      </w:pPr>
      <w:r w:rsidRPr="009574CB">
        <w:rPr>
          <w:rFonts w:asciiTheme="minorHAnsi" w:hAnsiTheme="minorHAnsi" w:cstheme="minorHAnsi"/>
        </w:rPr>
        <w:t>Potrącenia i dodatki.</w:t>
      </w:r>
    </w:p>
    <w:p w14:paraId="4A112155" w14:textId="2ACD3628"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4.3. ZUS – rozliczenia i deklaracje </w:t>
      </w:r>
    </w:p>
    <w:p w14:paraId="0E3895BF" w14:textId="77777777" w:rsidR="00310507" w:rsidRPr="009574CB" w:rsidRDefault="00310507" w:rsidP="009574CB">
      <w:pPr>
        <w:pStyle w:val="Bezodstpw"/>
        <w:numPr>
          <w:ilvl w:val="0"/>
          <w:numId w:val="46"/>
        </w:numPr>
        <w:rPr>
          <w:rFonts w:asciiTheme="minorHAnsi" w:hAnsiTheme="minorHAnsi" w:cstheme="minorHAnsi"/>
        </w:rPr>
      </w:pPr>
      <w:r w:rsidRPr="009574CB">
        <w:rPr>
          <w:rFonts w:asciiTheme="minorHAnsi" w:hAnsiTheme="minorHAnsi" w:cstheme="minorHAnsi"/>
        </w:rPr>
        <w:t>Zgłoszenia ZUA, ZZA.</w:t>
      </w:r>
    </w:p>
    <w:p w14:paraId="2BD56806" w14:textId="77777777" w:rsidR="00310507" w:rsidRPr="009574CB" w:rsidRDefault="00310507" w:rsidP="009574CB">
      <w:pPr>
        <w:pStyle w:val="Bezodstpw"/>
        <w:numPr>
          <w:ilvl w:val="0"/>
          <w:numId w:val="46"/>
        </w:numPr>
        <w:rPr>
          <w:rFonts w:asciiTheme="minorHAnsi" w:hAnsiTheme="minorHAnsi" w:cstheme="minorHAnsi"/>
        </w:rPr>
      </w:pPr>
      <w:r w:rsidRPr="009574CB">
        <w:rPr>
          <w:rFonts w:asciiTheme="minorHAnsi" w:hAnsiTheme="minorHAnsi" w:cstheme="minorHAnsi"/>
        </w:rPr>
        <w:t>Konta ZUS i PUE – obsługa.</w:t>
      </w:r>
    </w:p>
    <w:p w14:paraId="35048B64" w14:textId="77777777" w:rsidR="00310507" w:rsidRPr="009574CB" w:rsidRDefault="00310507" w:rsidP="009574CB">
      <w:pPr>
        <w:pStyle w:val="Bezodstpw"/>
        <w:numPr>
          <w:ilvl w:val="0"/>
          <w:numId w:val="46"/>
        </w:numPr>
        <w:rPr>
          <w:rFonts w:asciiTheme="minorHAnsi" w:hAnsiTheme="minorHAnsi" w:cstheme="minorHAnsi"/>
        </w:rPr>
      </w:pPr>
      <w:r w:rsidRPr="009574CB">
        <w:rPr>
          <w:rFonts w:asciiTheme="minorHAnsi" w:hAnsiTheme="minorHAnsi" w:cstheme="minorHAnsi"/>
        </w:rPr>
        <w:t>Podstawy tworzenia rozliczeń.</w:t>
      </w:r>
    </w:p>
    <w:p w14:paraId="0A6453AC" w14:textId="1DF8CB88"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4.4. Urlopy, zwolnienia, świadczenia </w:t>
      </w:r>
    </w:p>
    <w:p w14:paraId="45EAA6E1" w14:textId="77777777" w:rsidR="00310507" w:rsidRPr="009574CB" w:rsidRDefault="00310507" w:rsidP="009574CB">
      <w:pPr>
        <w:pStyle w:val="Bezodstpw"/>
        <w:numPr>
          <w:ilvl w:val="0"/>
          <w:numId w:val="47"/>
        </w:numPr>
        <w:rPr>
          <w:rFonts w:asciiTheme="minorHAnsi" w:hAnsiTheme="minorHAnsi" w:cstheme="minorHAnsi"/>
        </w:rPr>
      </w:pPr>
      <w:r w:rsidRPr="009574CB">
        <w:rPr>
          <w:rFonts w:asciiTheme="minorHAnsi" w:hAnsiTheme="minorHAnsi" w:cstheme="minorHAnsi"/>
        </w:rPr>
        <w:t>Zasady naliczania urlopów.</w:t>
      </w:r>
    </w:p>
    <w:p w14:paraId="5610E4D2" w14:textId="77777777" w:rsidR="00310507" w:rsidRPr="009574CB" w:rsidRDefault="00310507" w:rsidP="009574CB">
      <w:pPr>
        <w:pStyle w:val="Bezodstpw"/>
        <w:numPr>
          <w:ilvl w:val="0"/>
          <w:numId w:val="47"/>
        </w:numPr>
        <w:rPr>
          <w:rFonts w:asciiTheme="minorHAnsi" w:hAnsiTheme="minorHAnsi" w:cstheme="minorHAnsi"/>
        </w:rPr>
      </w:pPr>
      <w:r w:rsidRPr="009574CB">
        <w:rPr>
          <w:rFonts w:asciiTheme="minorHAnsi" w:hAnsiTheme="minorHAnsi" w:cstheme="minorHAnsi"/>
        </w:rPr>
        <w:t>L4 – dokumenty i wyliczenia.</w:t>
      </w:r>
    </w:p>
    <w:p w14:paraId="61273962" w14:textId="77777777" w:rsidR="00310507" w:rsidRPr="009574CB" w:rsidRDefault="00310507" w:rsidP="009574CB">
      <w:pPr>
        <w:pStyle w:val="Bezodstpw"/>
        <w:numPr>
          <w:ilvl w:val="0"/>
          <w:numId w:val="47"/>
        </w:numPr>
        <w:rPr>
          <w:rFonts w:asciiTheme="minorHAnsi" w:hAnsiTheme="minorHAnsi" w:cstheme="minorHAnsi"/>
        </w:rPr>
      </w:pPr>
      <w:r w:rsidRPr="009574CB">
        <w:rPr>
          <w:rFonts w:asciiTheme="minorHAnsi" w:hAnsiTheme="minorHAnsi" w:cstheme="minorHAnsi"/>
        </w:rPr>
        <w:t>Zasiłki i świadczenia z ZUS – podstawy.</w:t>
      </w:r>
    </w:p>
    <w:p w14:paraId="38D1506D" w14:textId="77777777" w:rsidR="00310507" w:rsidRPr="009574CB" w:rsidRDefault="00310507" w:rsidP="009574CB">
      <w:pPr>
        <w:pStyle w:val="Bezodstpw"/>
        <w:rPr>
          <w:rFonts w:asciiTheme="minorHAnsi" w:hAnsiTheme="minorHAnsi" w:cstheme="minorHAnsi"/>
        </w:rPr>
      </w:pPr>
      <w:r w:rsidRPr="009574CB">
        <w:rPr>
          <w:rFonts w:asciiTheme="minorHAnsi" w:hAnsiTheme="minorHAnsi" w:cstheme="minorHAnsi"/>
        </w:rPr>
        <w:t>Efekt kwalifikacji po module:</w:t>
      </w:r>
    </w:p>
    <w:p w14:paraId="510727AF" w14:textId="77777777" w:rsidR="00310507" w:rsidRPr="009574CB" w:rsidRDefault="00310507" w:rsidP="009574CB">
      <w:pPr>
        <w:pStyle w:val="Bezodstpw"/>
        <w:numPr>
          <w:ilvl w:val="0"/>
          <w:numId w:val="39"/>
        </w:numPr>
        <w:rPr>
          <w:rFonts w:asciiTheme="minorHAnsi" w:hAnsiTheme="minorHAnsi" w:cstheme="minorHAnsi"/>
        </w:rPr>
      </w:pPr>
      <w:r w:rsidRPr="009574CB">
        <w:rPr>
          <w:rFonts w:asciiTheme="minorHAnsi" w:hAnsiTheme="minorHAnsi" w:cstheme="minorHAnsi"/>
        </w:rPr>
        <w:t>Uczestnik potrafi przygotować podstawowe dokumenty kadrowe, naliczyć wynagrodzenia i składki ZUS.</w:t>
      </w:r>
    </w:p>
    <w:p w14:paraId="1A8A465C" w14:textId="77777777" w:rsidR="00310507" w:rsidRPr="009574CB" w:rsidRDefault="00310507" w:rsidP="009574CB">
      <w:pPr>
        <w:pStyle w:val="Bezodstpw"/>
        <w:rPr>
          <w:rFonts w:asciiTheme="minorHAnsi" w:hAnsiTheme="minorHAnsi" w:cstheme="minorHAnsi"/>
        </w:rPr>
      </w:pPr>
    </w:p>
    <w:p w14:paraId="45B9EC79" w14:textId="44F6132D" w:rsidR="00310507" w:rsidRPr="009574CB" w:rsidRDefault="00310507" w:rsidP="009574CB">
      <w:pPr>
        <w:pStyle w:val="Bezodstpw"/>
        <w:jc w:val="center"/>
        <w:rPr>
          <w:rFonts w:asciiTheme="minorHAnsi" w:hAnsiTheme="minorHAnsi" w:cstheme="minorHAnsi"/>
          <w:b/>
          <w:bCs/>
        </w:rPr>
      </w:pPr>
      <w:r w:rsidRPr="009574CB">
        <w:rPr>
          <w:rFonts w:asciiTheme="minorHAnsi" w:hAnsiTheme="minorHAnsi" w:cstheme="minorHAnsi"/>
          <w:b/>
          <w:bCs/>
        </w:rPr>
        <w:t xml:space="preserve">MODUŁ 5. SYSTEMY KSIĘGOWE </w:t>
      </w:r>
    </w:p>
    <w:p w14:paraId="08B1A884" w14:textId="49E70393"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5.1. Wprowadzenie do systemów księgowych (np. Optima, Insert, wFirma) </w:t>
      </w:r>
    </w:p>
    <w:p w14:paraId="229A792A" w14:textId="77777777" w:rsidR="00310507" w:rsidRPr="009574CB" w:rsidRDefault="00310507" w:rsidP="009574CB">
      <w:pPr>
        <w:pStyle w:val="Bezodstpw"/>
        <w:numPr>
          <w:ilvl w:val="0"/>
          <w:numId w:val="48"/>
        </w:numPr>
        <w:rPr>
          <w:rFonts w:asciiTheme="minorHAnsi" w:hAnsiTheme="minorHAnsi" w:cstheme="minorHAnsi"/>
        </w:rPr>
      </w:pPr>
      <w:r w:rsidRPr="009574CB">
        <w:rPr>
          <w:rFonts w:asciiTheme="minorHAnsi" w:hAnsiTheme="minorHAnsi" w:cstheme="minorHAnsi"/>
        </w:rPr>
        <w:t>Różnice między systemami.</w:t>
      </w:r>
    </w:p>
    <w:p w14:paraId="1B27165A" w14:textId="77777777" w:rsidR="00310507" w:rsidRPr="009574CB" w:rsidRDefault="00310507" w:rsidP="009574CB">
      <w:pPr>
        <w:pStyle w:val="Bezodstpw"/>
        <w:numPr>
          <w:ilvl w:val="0"/>
          <w:numId w:val="48"/>
        </w:numPr>
        <w:rPr>
          <w:rFonts w:asciiTheme="minorHAnsi" w:hAnsiTheme="minorHAnsi" w:cstheme="minorHAnsi"/>
        </w:rPr>
      </w:pPr>
      <w:r w:rsidRPr="009574CB">
        <w:rPr>
          <w:rFonts w:asciiTheme="minorHAnsi" w:hAnsiTheme="minorHAnsi" w:cstheme="minorHAnsi"/>
        </w:rPr>
        <w:t>Interfejs, moduły, konfiguracja.</w:t>
      </w:r>
    </w:p>
    <w:p w14:paraId="45914938" w14:textId="19741864"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5.2. Wprowadzanie dokumentów w systemie </w:t>
      </w:r>
    </w:p>
    <w:p w14:paraId="71B2D0F8" w14:textId="77777777" w:rsidR="00310507" w:rsidRPr="009574CB" w:rsidRDefault="00310507" w:rsidP="009574CB">
      <w:pPr>
        <w:pStyle w:val="Bezodstpw"/>
        <w:numPr>
          <w:ilvl w:val="0"/>
          <w:numId w:val="49"/>
        </w:numPr>
        <w:rPr>
          <w:rFonts w:asciiTheme="minorHAnsi" w:hAnsiTheme="minorHAnsi" w:cstheme="minorHAnsi"/>
        </w:rPr>
      </w:pPr>
      <w:r w:rsidRPr="009574CB">
        <w:rPr>
          <w:rFonts w:asciiTheme="minorHAnsi" w:hAnsiTheme="minorHAnsi" w:cstheme="minorHAnsi"/>
        </w:rPr>
        <w:t>Księgowanie sprzedaży.</w:t>
      </w:r>
    </w:p>
    <w:p w14:paraId="74079BF2" w14:textId="77777777" w:rsidR="00310507" w:rsidRPr="009574CB" w:rsidRDefault="00310507" w:rsidP="009574CB">
      <w:pPr>
        <w:pStyle w:val="Bezodstpw"/>
        <w:numPr>
          <w:ilvl w:val="0"/>
          <w:numId w:val="49"/>
        </w:numPr>
        <w:rPr>
          <w:rFonts w:asciiTheme="minorHAnsi" w:hAnsiTheme="minorHAnsi" w:cstheme="minorHAnsi"/>
        </w:rPr>
      </w:pPr>
      <w:r w:rsidRPr="009574CB">
        <w:rPr>
          <w:rFonts w:asciiTheme="minorHAnsi" w:hAnsiTheme="minorHAnsi" w:cstheme="minorHAnsi"/>
        </w:rPr>
        <w:t>Księgowanie zakupów.</w:t>
      </w:r>
    </w:p>
    <w:p w14:paraId="62F69BA8" w14:textId="77777777" w:rsidR="00310507" w:rsidRPr="009574CB" w:rsidRDefault="00310507" w:rsidP="009574CB">
      <w:pPr>
        <w:pStyle w:val="Bezodstpw"/>
        <w:numPr>
          <w:ilvl w:val="0"/>
          <w:numId w:val="49"/>
        </w:numPr>
        <w:rPr>
          <w:rFonts w:asciiTheme="minorHAnsi" w:hAnsiTheme="minorHAnsi" w:cstheme="minorHAnsi"/>
        </w:rPr>
      </w:pPr>
      <w:r w:rsidRPr="009574CB">
        <w:rPr>
          <w:rFonts w:asciiTheme="minorHAnsi" w:hAnsiTheme="minorHAnsi" w:cstheme="minorHAnsi"/>
        </w:rPr>
        <w:t>Rejestry VAT.</w:t>
      </w:r>
    </w:p>
    <w:p w14:paraId="29BE68E7" w14:textId="77777777" w:rsidR="00310507" w:rsidRPr="009574CB" w:rsidRDefault="00310507" w:rsidP="009574CB">
      <w:pPr>
        <w:pStyle w:val="Bezodstpw"/>
        <w:numPr>
          <w:ilvl w:val="0"/>
          <w:numId w:val="49"/>
        </w:numPr>
        <w:rPr>
          <w:rFonts w:asciiTheme="minorHAnsi" w:hAnsiTheme="minorHAnsi" w:cstheme="minorHAnsi"/>
        </w:rPr>
      </w:pPr>
      <w:r w:rsidRPr="009574CB">
        <w:rPr>
          <w:rFonts w:asciiTheme="minorHAnsi" w:hAnsiTheme="minorHAnsi" w:cstheme="minorHAnsi"/>
        </w:rPr>
        <w:t>Raporty kasowe/bankowe.</w:t>
      </w:r>
    </w:p>
    <w:p w14:paraId="08CB3CD7" w14:textId="579A6688" w:rsidR="00310507" w:rsidRPr="009574CB" w:rsidRDefault="00310507" w:rsidP="009574CB">
      <w:pPr>
        <w:pStyle w:val="Bezodstpw"/>
        <w:rPr>
          <w:rFonts w:asciiTheme="minorHAnsi" w:hAnsiTheme="minorHAnsi" w:cstheme="minorHAnsi"/>
          <w:b/>
          <w:bCs/>
        </w:rPr>
      </w:pPr>
      <w:r w:rsidRPr="009574CB">
        <w:rPr>
          <w:rFonts w:asciiTheme="minorHAnsi" w:hAnsiTheme="minorHAnsi" w:cstheme="minorHAnsi"/>
          <w:b/>
          <w:bCs/>
        </w:rPr>
        <w:t xml:space="preserve">5.3. Praktyka – symulacje pracy w biurze księgowym </w:t>
      </w:r>
    </w:p>
    <w:p w14:paraId="77E9AC30" w14:textId="77777777" w:rsidR="00310507" w:rsidRPr="009574CB" w:rsidRDefault="00310507" w:rsidP="009574CB">
      <w:pPr>
        <w:pStyle w:val="Bezodstpw"/>
        <w:numPr>
          <w:ilvl w:val="0"/>
          <w:numId w:val="50"/>
        </w:numPr>
        <w:rPr>
          <w:rFonts w:asciiTheme="minorHAnsi" w:hAnsiTheme="minorHAnsi" w:cstheme="minorHAnsi"/>
        </w:rPr>
      </w:pPr>
      <w:r w:rsidRPr="009574CB">
        <w:rPr>
          <w:rFonts w:asciiTheme="minorHAnsi" w:hAnsiTheme="minorHAnsi" w:cstheme="minorHAnsi"/>
        </w:rPr>
        <w:t>Kompleksowe zaksięgowanie miesiąca.</w:t>
      </w:r>
    </w:p>
    <w:p w14:paraId="5A7FB475" w14:textId="77777777" w:rsidR="00310507" w:rsidRPr="009574CB" w:rsidRDefault="00310507" w:rsidP="009574CB">
      <w:pPr>
        <w:pStyle w:val="Bezodstpw"/>
        <w:numPr>
          <w:ilvl w:val="0"/>
          <w:numId w:val="50"/>
        </w:numPr>
        <w:rPr>
          <w:rFonts w:asciiTheme="minorHAnsi" w:hAnsiTheme="minorHAnsi" w:cstheme="minorHAnsi"/>
        </w:rPr>
      </w:pPr>
      <w:r w:rsidRPr="009574CB">
        <w:rPr>
          <w:rFonts w:asciiTheme="minorHAnsi" w:hAnsiTheme="minorHAnsi" w:cstheme="minorHAnsi"/>
        </w:rPr>
        <w:t>Wysyłka JPK.</w:t>
      </w:r>
    </w:p>
    <w:p w14:paraId="703AD27B" w14:textId="77777777" w:rsidR="00310507" w:rsidRPr="009574CB" w:rsidRDefault="00310507" w:rsidP="009574CB">
      <w:pPr>
        <w:pStyle w:val="Bezodstpw"/>
        <w:numPr>
          <w:ilvl w:val="0"/>
          <w:numId w:val="50"/>
        </w:numPr>
        <w:rPr>
          <w:rFonts w:asciiTheme="minorHAnsi" w:hAnsiTheme="minorHAnsi" w:cstheme="minorHAnsi"/>
        </w:rPr>
      </w:pPr>
      <w:r w:rsidRPr="009574CB">
        <w:rPr>
          <w:rFonts w:asciiTheme="minorHAnsi" w:hAnsiTheme="minorHAnsi" w:cstheme="minorHAnsi"/>
        </w:rPr>
        <w:t>Generowanie podstawowych raportów.</w:t>
      </w:r>
    </w:p>
    <w:p w14:paraId="1BA99AB1" w14:textId="77777777" w:rsidR="00310507" w:rsidRPr="009574CB" w:rsidRDefault="00310507" w:rsidP="009574CB">
      <w:pPr>
        <w:pStyle w:val="Bezodstpw"/>
        <w:rPr>
          <w:rFonts w:asciiTheme="minorHAnsi" w:hAnsiTheme="minorHAnsi" w:cstheme="minorHAnsi"/>
        </w:rPr>
      </w:pPr>
      <w:r w:rsidRPr="009574CB">
        <w:rPr>
          <w:rFonts w:asciiTheme="minorHAnsi" w:hAnsiTheme="minorHAnsi" w:cstheme="minorHAnsi"/>
        </w:rPr>
        <w:t>Efekt kwalifikacji po module:</w:t>
      </w:r>
    </w:p>
    <w:p w14:paraId="54A04241" w14:textId="77777777" w:rsidR="00310507" w:rsidRPr="009574CB" w:rsidRDefault="00310507" w:rsidP="009574CB">
      <w:pPr>
        <w:pStyle w:val="Bezodstpw"/>
        <w:numPr>
          <w:ilvl w:val="0"/>
          <w:numId w:val="39"/>
        </w:numPr>
        <w:rPr>
          <w:rFonts w:asciiTheme="minorHAnsi" w:hAnsiTheme="minorHAnsi" w:cstheme="minorHAnsi"/>
        </w:rPr>
      </w:pPr>
      <w:r w:rsidRPr="009574CB">
        <w:rPr>
          <w:rFonts w:asciiTheme="minorHAnsi" w:hAnsiTheme="minorHAnsi" w:cstheme="minorHAnsi"/>
        </w:rPr>
        <w:t>Uczestnik potrafi obsłużyć podstawowe funkcje wybranego programu księgowego i wprowadzić dokumenty do systemu.</w:t>
      </w:r>
    </w:p>
    <w:p w14:paraId="231A9C2B" w14:textId="77777777" w:rsidR="00310507" w:rsidRPr="009574CB" w:rsidRDefault="00310507" w:rsidP="009574CB">
      <w:pPr>
        <w:pStyle w:val="Bezodstpw"/>
        <w:rPr>
          <w:rFonts w:asciiTheme="minorHAnsi" w:hAnsiTheme="minorHAnsi" w:cstheme="minorHAnsi"/>
        </w:rPr>
      </w:pPr>
    </w:p>
    <w:p w14:paraId="10AA0387" w14:textId="77777777" w:rsidR="00F0059D" w:rsidRPr="009574CB" w:rsidRDefault="00F0059D" w:rsidP="009574CB">
      <w:pPr>
        <w:pStyle w:val="Bezodstpw"/>
        <w:rPr>
          <w:rFonts w:asciiTheme="minorHAnsi" w:hAnsiTheme="minorHAnsi" w:cstheme="minorHAnsi"/>
          <w:strike/>
        </w:rPr>
      </w:pPr>
    </w:p>
    <w:p w14:paraId="2493C588" w14:textId="77777777" w:rsidR="00571069" w:rsidRPr="009574CB" w:rsidRDefault="008F6E1B" w:rsidP="009574CB">
      <w:pPr>
        <w:pStyle w:val="Akapitzlist"/>
        <w:numPr>
          <w:ilvl w:val="0"/>
          <w:numId w:val="53"/>
        </w:numPr>
        <w:jc w:val="both"/>
        <w:rPr>
          <w:rFonts w:asciiTheme="minorHAnsi" w:hAnsiTheme="minorHAnsi" w:cstheme="minorHAnsi"/>
          <w:sz w:val="22"/>
          <w:szCs w:val="22"/>
        </w:rPr>
      </w:pPr>
      <w:r w:rsidRPr="009574CB">
        <w:rPr>
          <w:rFonts w:asciiTheme="minorHAnsi" w:hAnsiTheme="minorHAnsi" w:cstheme="minorHAnsi"/>
          <w:b/>
          <w:bCs/>
          <w:sz w:val="22"/>
          <w:szCs w:val="22"/>
        </w:rPr>
        <w:t>Efektem szkolenia będzie nabycie kwalifikacji</w:t>
      </w:r>
      <w:r w:rsidRPr="009574CB">
        <w:rPr>
          <w:rFonts w:asciiTheme="minorHAnsi" w:hAnsiTheme="minorHAnsi" w:cstheme="minorHAnsi"/>
          <w:sz w:val="22"/>
          <w:szCs w:val="22"/>
        </w:rPr>
        <w:t xml:space="preserve"> (konkretnych efektów uczenia się uzyskiwanych w toku szkolenia) potwierdzonych odpowiednim dokumentem (np. certyfikatem), który będzie zawierać informacje na temat uzyskanych przez uczestnika efektów uczenia się w rozumieniu wytycznych ministra właściwego do spraw rozwoju regionalnego dotyczących monitorowania postępu rzeczowego realizacji programów na lata 2021-2027.</w:t>
      </w:r>
    </w:p>
    <w:p w14:paraId="417C9877" w14:textId="77777777" w:rsidR="00A74803" w:rsidRPr="009574CB" w:rsidRDefault="008F6E1B" w:rsidP="009574CB">
      <w:pPr>
        <w:pStyle w:val="Akapitzlist"/>
        <w:numPr>
          <w:ilvl w:val="0"/>
          <w:numId w:val="53"/>
        </w:numPr>
        <w:jc w:val="both"/>
        <w:rPr>
          <w:rFonts w:asciiTheme="minorHAnsi" w:hAnsiTheme="minorHAnsi" w:cstheme="minorHAnsi"/>
          <w:sz w:val="22"/>
          <w:szCs w:val="22"/>
        </w:rPr>
      </w:pPr>
      <w:r w:rsidRPr="009574CB">
        <w:rPr>
          <w:rFonts w:asciiTheme="minorHAnsi" w:hAnsiTheme="minorHAnsi" w:cstheme="minorHAnsi"/>
          <w:sz w:val="22"/>
          <w:szCs w:val="22"/>
        </w:rPr>
        <w:lastRenderedPageBreak/>
        <w:t>Nabycie kwalifikacji jest weryfikowane i potwierdzane zgodnie z zasadami wskazanymi w załączniku nr 2 „Podstawowe informacje dotyczące uzyskiwania kwalifikacji w ramach projektów współfinansowanych z Europejskiego Funduszu Społecznego Plus” do wytycznych ministra właściwego do spraw rozwoju regionalnego dotyczących monitorowania postępu rzeczowego realizacji programów na lata 2021-2027.</w:t>
      </w:r>
    </w:p>
    <w:p w14:paraId="5790B914" w14:textId="77777777" w:rsidR="00A74803" w:rsidRPr="009574CB" w:rsidRDefault="008F6E1B" w:rsidP="009574CB">
      <w:pPr>
        <w:pStyle w:val="Akapitzlist"/>
        <w:numPr>
          <w:ilvl w:val="0"/>
          <w:numId w:val="53"/>
        </w:numPr>
        <w:jc w:val="both"/>
        <w:rPr>
          <w:rFonts w:asciiTheme="minorHAnsi" w:hAnsiTheme="minorHAnsi" w:cstheme="minorHAnsi"/>
          <w:sz w:val="22"/>
          <w:szCs w:val="22"/>
        </w:rPr>
      </w:pPr>
      <w:r w:rsidRPr="009574CB">
        <w:rPr>
          <w:rFonts w:asciiTheme="minorHAnsi" w:hAnsiTheme="minorHAnsi" w:cstheme="minorHAnsi"/>
          <w:sz w:val="22"/>
          <w:szCs w:val="22"/>
        </w:rPr>
        <w:t>Kwalifikacja to określony zestaw efektów uczenia się w zakresie wiedzy, umiejętności oraz kompetencji społecznych nabytych w drodze edukacji formalnej, edukacji poza formalnej lub poprzez uczenie się nieformalne, zgodnych z ustalonymi dla danej kwalifikacji wymaganiami, których osiągnięcie zostało sprawdzone w walidacji oraz formalnie potwierdzone przez instytucję uprawnioną do certyfikowania.</w:t>
      </w:r>
    </w:p>
    <w:p w14:paraId="574AC17D" w14:textId="6BE8A862" w:rsidR="008F6E1B" w:rsidRPr="009574CB" w:rsidRDefault="008F6E1B" w:rsidP="009574CB">
      <w:pPr>
        <w:pStyle w:val="Akapitzlist"/>
        <w:numPr>
          <w:ilvl w:val="0"/>
          <w:numId w:val="53"/>
        </w:numPr>
        <w:jc w:val="both"/>
        <w:rPr>
          <w:rFonts w:asciiTheme="minorHAnsi" w:hAnsiTheme="minorHAnsi" w:cstheme="minorHAnsi"/>
          <w:sz w:val="22"/>
          <w:szCs w:val="22"/>
        </w:rPr>
      </w:pPr>
      <w:r w:rsidRPr="009574CB">
        <w:rPr>
          <w:rFonts w:asciiTheme="minorHAnsi" w:hAnsiTheme="minorHAnsi" w:cstheme="minorHAnsi"/>
          <w:sz w:val="22"/>
          <w:szCs w:val="22"/>
        </w:rPr>
        <w:t>Kompetencja to wyodrębniony zestaw efektów uczenia się / kształcenia, które zostały sprawdzone w procesie walidacji w sposób zgodny z wymaganiami ustalonymi dla danej kompetencji, odnoszącymi się w szczególności do składających się na nią efektów uczenia się. Potwierdzenie nabycia kompetencji powinno uwzględniać następujące etapy:</w:t>
      </w:r>
    </w:p>
    <w:p w14:paraId="69EDB937" w14:textId="77777777" w:rsidR="008F6E1B" w:rsidRPr="009574CB" w:rsidRDefault="008F6E1B"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 – Zakres – zdefiniowanie w ramach wniosku o dofinansowanie grupy docelowej do objęcia wsparciem oraz zakresu tematycznego wsparcia, który będzie poddany ocenie.</w:t>
      </w:r>
    </w:p>
    <w:p w14:paraId="5FE766E5" w14:textId="77777777" w:rsidR="008F6E1B" w:rsidRPr="009574CB" w:rsidRDefault="008F6E1B"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4B6338F5" w14:textId="77777777" w:rsidR="008F6E1B" w:rsidRPr="009574CB" w:rsidRDefault="008F6E1B"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388CD9B5" w14:textId="77777777" w:rsidR="008F6E1B" w:rsidRPr="009574CB" w:rsidRDefault="008F6E1B"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w:t>
      </w:r>
    </w:p>
    <w:p w14:paraId="0E88D245" w14:textId="77777777" w:rsidR="008F6E1B" w:rsidRPr="009574CB" w:rsidRDefault="008F6E1B" w:rsidP="009574CB">
      <w:pPr>
        <w:pStyle w:val="Akapitzlist"/>
        <w:numPr>
          <w:ilvl w:val="0"/>
          <w:numId w:val="53"/>
        </w:numPr>
        <w:spacing w:after="200"/>
        <w:ind w:left="851"/>
        <w:jc w:val="both"/>
        <w:rPr>
          <w:rFonts w:asciiTheme="minorHAnsi" w:hAnsiTheme="minorHAnsi" w:cstheme="minorHAnsi"/>
          <w:sz w:val="22"/>
          <w:szCs w:val="22"/>
        </w:rPr>
      </w:pPr>
      <w:r w:rsidRPr="009574CB">
        <w:rPr>
          <w:rFonts w:asciiTheme="minorHAnsi" w:hAnsiTheme="minorHAnsi" w:cstheme="minorHAnsi"/>
          <w:sz w:val="22"/>
          <w:szCs w:val="22"/>
        </w:rPr>
        <w:t>Szkolenie realizowane będzie w oparciu o relacyjne podejście, uwzględniające potrzeby grupy docelowej, prowadzone w postaci wykładów, ćwiczeń praktycznych, studiów przypadku.</w:t>
      </w:r>
    </w:p>
    <w:p w14:paraId="018CE358" w14:textId="512D8F0A" w:rsidR="00EE43D4" w:rsidRPr="009574CB" w:rsidRDefault="00EE43D4" w:rsidP="009574CB">
      <w:pPr>
        <w:pStyle w:val="Akapitzlist"/>
        <w:widowControl w:val="0"/>
        <w:numPr>
          <w:ilvl w:val="0"/>
          <w:numId w:val="7"/>
        </w:numPr>
        <w:spacing w:after="120"/>
        <w:ind w:left="426" w:hanging="284"/>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 xml:space="preserve">Wymiar godzinowy, liczba </w:t>
      </w:r>
      <w:r w:rsidR="00501BBE" w:rsidRPr="009574CB">
        <w:rPr>
          <w:rFonts w:asciiTheme="minorHAnsi" w:hAnsiTheme="minorHAnsi" w:cstheme="minorHAnsi"/>
          <w:b/>
          <w:sz w:val="22"/>
          <w:szCs w:val="22"/>
        </w:rPr>
        <w:t>UP</w:t>
      </w:r>
      <w:r w:rsidRPr="009574CB">
        <w:rPr>
          <w:rFonts w:asciiTheme="minorHAnsi" w:hAnsiTheme="minorHAnsi" w:cstheme="minorHAnsi"/>
          <w:b/>
          <w:sz w:val="22"/>
          <w:szCs w:val="22"/>
        </w:rPr>
        <w:t>:</w:t>
      </w:r>
    </w:p>
    <w:p w14:paraId="14FA5BF2" w14:textId="6F9E2B80" w:rsidR="00EE43D4" w:rsidRPr="009574CB" w:rsidRDefault="00EE43D4" w:rsidP="009574CB">
      <w:pPr>
        <w:numPr>
          <w:ilvl w:val="2"/>
          <w:numId w:val="8"/>
        </w:numPr>
        <w:spacing w:after="120"/>
        <w:ind w:left="851" w:hanging="283"/>
        <w:jc w:val="both"/>
        <w:rPr>
          <w:rFonts w:asciiTheme="minorHAnsi" w:hAnsiTheme="minorHAnsi" w:cstheme="minorHAnsi"/>
          <w:b/>
          <w:sz w:val="22"/>
          <w:szCs w:val="22"/>
        </w:rPr>
      </w:pPr>
      <w:r w:rsidRPr="009574CB">
        <w:rPr>
          <w:rFonts w:asciiTheme="minorHAnsi" w:hAnsiTheme="minorHAnsi" w:cstheme="minorHAnsi"/>
          <w:bCs/>
          <w:sz w:val="22"/>
          <w:szCs w:val="22"/>
        </w:rPr>
        <w:t>Zajęcia stacjonarne w salach szkoleniowych</w:t>
      </w:r>
    </w:p>
    <w:p w14:paraId="63A61680" w14:textId="59C17A5B" w:rsidR="00EE43D4" w:rsidRPr="009574CB" w:rsidRDefault="00EE43D4" w:rsidP="009574CB">
      <w:pPr>
        <w:numPr>
          <w:ilvl w:val="2"/>
          <w:numId w:val="8"/>
        </w:numPr>
        <w:spacing w:after="120"/>
        <w:ind w:left="851" w:hanging="283"/>
        <w:jc w:val="both"/>
        <w:rPr>
          <w:rFonts w:asciiTheme="minorHAnsi" w:hAnsiTheme="minorHAnsi" w:cstheme="minorHAnsi"/>
          <w:b/>
          <w:color w:val="000000" w:themeColor="text1"/>
          <w:sz w:val="22"/>
          <w:szCs w:val="22"/>
        </w:rPr>
      </w:pPr>
      <w:r w:rsidRPr="009574CB">
        <w:rPr>
          <w:rFonts w:asciiTheme="minorHAnsi" w:hAnsiTheme="minorHAnsi" w:cstheme="minorHAnsi"/>
          <w:bCs/>
          <w:sz w:val="22"/>
          <w:szCs w:val="22"/>
        </w:rPr>
        <w:t xml:space="preserve">Zajęcia </w:t>
      </w:r>
      <w:r w:rsidR="00D02C9A" w:rsidRPr="009574CB">
        <w:rPr>
          <w:rFonts w:asciiTheme="minorHAnsi" w:hAnsiTheme="minorHAnsi" w:cstheme="minorHAnsi"/>
          <w:bCs/>
          <w:sz w:val="22"/>
          <w:szCs w:val="22"/>
        </w:rPr>
        <w:t>grupowe</w:t>
      </w:r>
    </w:p>
    <w:p w14:paraId="75BA0BB2" w14:textId="5ADDF34E" w:rsidR="00EE43D4" w:rsidRPr="009574CB" w:rsidRDefault="00EE43D4" w:rsidP="009574CB">
      <w:pPr>
        <w:numPr>
          <w:ilvl w:val="2"/>
          <w:numId w:val="8"/>
        </w:numPr>
        <w:spacing w:after="120"/>
        <w:ind w:left="851" w:hanging="284"/>
        <w:jc w:val="both"/>
        <w:rPr>
          <w:rFonts w:asciiTheme="minorHAnsi" w:hAnsiTheme="minorHAnsi" w:cstheme="minorHAnsi"/>
          <w:b/>
          <w:color w:val="000000" w:themeColor="text1"/>
          <w:sz w:val="22"/>
          <w:szCs w:val="22"/>
        </w:rPr>
      </w:pPr>
      <w:r w:rsidRPr="009574CB">
        <w:rPr>
          <w:rFonts w:asciiTheme="minorHAnsi" w:hAnsiTheme="minorHAnsi" w:cstheme="minorHAnsi"/>
          <w:b/>
          <w:color w:val="000000" w:themeColor="text1"/>
          <w:sz w:val="22"/>
          <w:szCs w:val="22"/>
        </w:rPr>
        <w:t xml:space="preserve">Łącznie </w:t>
      </w:r>
      <w:r w:rsidR="00F01441" w:rsidRPr="009574CB">
        <w:rPr>
          <w:rFonts w:asciiTheme="minorHAnsi" w:hAnsiTheme="minorHAnsi" w:cstheme="minorHAnsi"/>
          <w:b/>
          <w:color w:val="000000" w:themeColor="text1"/>
          <w:sz w:val="22"/>
          <w:szCs w:val="22"/>
        </w:rPr>
        <w:t>1</w:t>
      </w:r>
      <w:r w:rsidR="00633898" w:rsidRPr="009574CB">
        <w:rPr>
          <w:rFonts w:asciiTheme="minorHAnsi" w:hAnsiTheme="minorHAnsi" w:cstheme="minorHAnsi"/>
          <w:b/>
          <w:color w:val="000000" w:themeColor="text1"/>
          <w:sz w:val="22"/>
          <w:szCs w:val="22"/>
        </w:rPr>
        <w:t>0</w:t>
      </w:r>
      <w:r w:rsidR="0069387E" w:rsidRPr="009574CB">
        <w:rPr>
          <w:rFonts w:asciiTheme="minorHAnsi" w:hAnsiTheme="minorHAnsi" w:cstheme="minorHAnsi"/>
          <w:b/>
          <w:color w:val="000000" w:themeColor="text1"/>
          <w:sz w:val="22"/>
          <w:szCs w:val="22"/>
        </w:rPr>
        <w:t xml:space="preserve"> </w:t>
      </w:r>
      <w:r w:rsidR="00DC50A3" w:rsidRPr="009574CB">
        <w:rPr>
          <w:rFonts w:asciiTheme="minorHAnsi" w:hAnsiTheme="minorHAnsi" w:cstheme="minorHAnsi"/>
          <w:b/>
          <w:color w:val="000000" w:themeColor="text1"/>
          <w:sz w:val="22"/>
          <w:szCs w:val="22"/>
        </w:rPr>
        <w:t>UP</w:t>
      </w:r>
      <w:r w:rsidR="00F01441" w:rsidRPr="009574CB">
        <w:rPr>
          <w:rFonts w:asciiTheme="minorHAnsi" w:hAnsiTheme="minorHAnsi" w:cstheme="minorHAnsi"/>
          <w:b/>
          <w:color w:val="000000" w:themeColor="text1"/>
          <w:sz w:val="22"/>
          <w:szCs w:val="22"/>
        </w:rPr>
        <w:t>, jedna grupa</w:t>
      </w:r>
    </w:p>
    <w:p w14:paraId="600EC393" w14:textId="14F953BB" w:rsidR="009E388F" w:rsidRPr="009574CB" w:rsidRDefault="00EE43D4"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eastAsiaTheme="minorHAnsi" w:hAnsiTheme="minorHAnsi" w:cstheme="minorHAnsi"/>
          <w:bCs/>
          <w:iCs/>
          <w:color w:val="000000" w:themeColor="text1"/>
          <w:sz w:val="22"/>
          <w:szCs w:val="22"/>
        </w:rPr>
        <w:t xml:space="preserve">Łączny </w:t>
      </w:r>
      <w:r w:rsidRPr="009574CB">
        <w:rPr>
          <w:rFonts w:asciiTheme="minorHAnsi" w:hAnsiTheme="minorHAnsi" w:cstheme="minorHAnsi"/>
          <w:bCs/>
          <w:color w:val="000000" w:themeColor="text1"/>
          <w:sz w:val="22"/>
          <w:szCs w:val="22"/>
        </w:rPr>
        <w:t xml:space="preserve">wymiar usługi w </w:t>
      </w:r>
      <w:r w:rsidRPr="009574CB">
        <w:rPr>
          <w:rFonts w:asciiTheme="minorHAnsi" w:hAnsiTheme="minorHAnsi" w:cstheme="minorHAnsi"/>
          <w:bCs/>
          <w:sz w:val="22"/>
          <w:szCs w:val="22"/>
        </w:rPr>
        <w:t xml:space="preserve">przeliczeniu na godziny: </w:t>
      </w:r>
      <w:r w:rsidR="000C39CF" w:rsidRPr="009574CB">
        <w:rPr>
          <w:rFonts w:asciiTheme="minorHAnsi" w:hAnsiTheme="minorHAnsi" w:cstheme="minorHAnsi"/>
          <w:bCs/>
          <w:sz w:val="22"/>
          <w:szCs w:val="22"/>
        </w:rPr>
        <w:t>6</w:t>
      </w:r>
      <w:r w:rsidR="00A516E3" w:rsidRPr="009574CB">
        <w:rPr>
          <w:rFonts w:asciiTheme="minorHAnsi" w:hAnsiTheme="minorHAnsi" w:cstheme="minorHAnsi"/>
          <w:bCs/>
          <w:sz w:val="22"/>
          <w:szCs w:val="22"/>
        </w:rPr>
        <w:t>0</w:t>
      </w:r>
      <w:r w:rsidRPr="009574CB">
        <w:rPr>
          <w:rFonts w:asciiTheme="minorHAnsi" w:hAnsiTheme="minorHAnsi" w:cstheme="minorHAnsi"/>
          <w:bCs/>
          <w:sz w:val="22"/>
          <w:szCs w:val="22"/>
        </w:rPr>
        <w:t xml:space="preserve"> godzin (</w:t>
      </w:r>
      <w:r w:rsidR="000C39CF" w:rsidRPr="009574CB">
        <w:rPr>
          <w:rFonts w:asciiTheme="minorHAnsi" w:hAnsiTheme="minorHAnsi" w:cstheme="minorHAnsi"/>
          <w:bCs/>
          <w:sz w:val="22"/>
          <w:szCs w:val="22"/>
        </w:rPr>
        <w:t>1</w:t>
      </w:r>
      <w:r w:rsidR="00A176C1" w:rsidRPr="009574CB">
        <w:rPr>
          <w:rFonts w:asciiTheme="minorHAnsi" w:hAnsiTheme="minorHAnsi" w:cstheme="minorHAnsi"/>
          <w:bCs/>
          <w:sz w:val="22"/>
          <w:szCs w:val="22"/>
        </w:rPr>
        <w:t xml:space="preserve"> grup</w:t>
      </w:r>
      <w:r w:rsidR="000C39CF" w:rsidRPr="009574CB">
        <w:rPr>
          <w:rFonts w:asciiTheme="minorHAnsi" w:hAnsiTheme="minorHAnsi" w:cstheme="minorHAnsi"/>
          <w:bCs/>
          <w:sz w:val="22"/>
          <w:szCs w:val="22"/>
        </w:rPr>
        <w:t>a</w:t>
      </w:r>
      <w:r w:rsidRPr="009574CB">
        <w:rPr>
          <w:rFonts w:asciiTheme="minorHAnsi" w:hAnsiTheme="minorHAnsi" w:cstheme="minorHAnsi"/>
          <w:bCs/>
          <w:sz w:val="22"/>
          <w:szCs w:val="22"/>
        </w:rPr>
        <w:t xml:space="preserve"> x </w:t>
      </w:r>
      <w:r w:rsidR="000C39CF" w:rsidRPr="009574CB">
        <w:rPr>
          <w:rFonts w:asciiTheme="minorHAnsi" w:hAnsiTheme="minorHAnsi" w:cstheme="minorHAnsi"/>
          <w:bCs/>
          <w:sz w:val="22"/>
          <w:szCs w:val="22"/>
        </w:rPr>
        <w:t>6</w:t>
      </w:r>
      <w:r w:rsidR="00A516E3" w:rsidRPr="009574CB">
        <w:rPr>
          <w:rFonts w:asciiTheme="minorHAnsi" w:hAnsiTheme="minorHAnsi" w:cstheme="minorHAnsi"/>
          <w:bCs/>
          <w:sz w:val="22"/>
          <w:szCs w:val="22"/>
        </w:rPr>
        <w:t>0</w:t>
      </w:r>
      <w:r w:rsidRPr="009574CB">
        <w:rPr>
          <w:rFonts w:asciiTheme="minorHAnsi" w:hAnsiTheme="minorHAnsi" w:cstheme="minorHAnsi"/>
          <w:bCs/>
          <w:sz w:val="22"/>
          <w:szCs w:val="22"/>
        </w:rPr>
        <w:t xml:space="preserve"> godzin/</w:t>
      </w:r>
      <w:r w:rsidR="00A176C1" w:rsidRPr="009574CB">
        <w:rPr>
          <w:rFonts w:asciiTheme="minorHAnsi" w:hAnsiTheme="minorHAnsi" w:cstheme="minorHAnsi"/>
          <w:bCs/>
          <w:sz w:val="22"/>
          <w:szCs w:val="22"/>
        </w:rPr>
        <w:t>grupa</w:t>
      </w:r>
      <w:r w:rsidRPr="009574CB">
        <w:rPr>
          <w:rFonts w:asciiTheme="minorHAnsi" w:hAnsiTheme="minorHAnsi" w:cstheme="minorHAnsi"/>
          <w:bCs/>
          <w:sz w:val="22"/>
          <w:szCs w:val="22"/>
        </w:rPr>
        <w:t>)</w:t>
      </w:r>
      <w:r w:rsidR="009E388F" w:rsidRPr="009574CB">
        <w:rPr>
          <w:rFonts w:asciiTheme="minorHAnsi" w:hAnsiTheme="minorHAnsi" w:cstheme="minorHAnsi"/>
          <w:bCs/>
          <w:sz w:val="22"/>
          <w:szCs w:val="22"/>
        </w:rPr>
        <w:t>.</w:t>
      </w:r>
      <w:r w:rsidR="009E388F" w:rsidRPr="009574CB">
        <w:rPr>
          <w:rFonts w:asciiTheme="minorHAnsi" w:hAnsiTheme="minorHAnsi" w:cstheme="minorHAnsi"/>
          <w:b/>
          <w:sz w:val="22"/>
          <w:szCs w:val="22"/>
        </w:rPr>
        <w:t xml:space="preserve"> </w:t>
      </w:r>
      <w:r w:rsidRPr="009574CB">
        <w:rPr>
          <w:rFonts w:asciiTheme="minorHAnsi" w:hAnsiTheme="minorHAnsi" w:cstheme="minorHAnsi"/>
          <w:bCs/>
          <w:sz w:val="22"/>
          <w:szCs w:val="22"/>
        </w:rPr>
        <w:t xml:space="preserve">1 godzina = </w:t>
      </w:r>
      <w:r w:rsidR="00CB3F72" w:rsidRPr="009574CB">
        <w:rPr>
          <w:rFonts w:asciiTheme="minorHAnsi" w:hAnsiTheme="minorHAnsi" w:cstheme="minorHAnsi"/>
          <w:bCs/>
          <w:sz w:val="22"/>
          <w:szCs w:val="22"/>
        </w:rPr>
        <w:t>45</w:t>
      </w:r>
      <w:r w:rsidRPr="009574CB">
        <w:rPr>
          <w:rFonts w:asciiTheme="minorHAnsi" w:hAnsiTheme="minorHAnsi" w:cstheme="minorHAnsi"/>
          <w:bCs/>
          <w:sz w:val="22"/>
          <w:szCs w:val="22"/>
        </w:rPr>
        <w:t xml:space="preserve"> minut zajęć</w:t>
      </w:r>
      <w:r w:rsidR="009E388F" w:rsidRPr="009574CB">
        <w:rPr>
          <w:rFonts w:asciiTheme="minorHAnsi" w:hAnsiTheme="minorHAnsi" w:cstheme="minorHAnsi"/>
          <w:bCs/>
          <w:sz w:val="22"/>
          <w:szCs w:val="22"/>
        </w:rPr>
        <w:t>.</w:t>
      </w:r>
    </w:p>
    <w:p w14:paraId="1B92959B" w14:textId="77777777" w:rsidR="003527A8" w:rsidRPr="009574CB" w:rsidRDefault="00EE43D4"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hAnsiTheme="minorHAnsi" w:cstheme="minorHAnsi"/>
          <w:bCs/>
          <w:sz w:val="22"/>
          <w:szCs w:val="22"/>
        </w:rPr>
        <w:t>Tryb realizacji zajęć</w:t>
      </w:r>
      <w:r w:rsidR="00A61BA4" w:rsidRPr="009574CB">
        <w:rPr>
          <w:rFonts w:asciiTheme="minorHAnsi" w:hAnsiTheme="minorHAnsi" w:cstheme="minorHAnsi"/>
          <w:bCs/>
          <w:sz w:val="22"/>
          <w:szCs w:val="22"/>
        </w:rPr>
        <w:t xml:space="preserve"> w grupie</w:t>
      </w:r>
      <w:r w:rsidRPr="009574CB">
        <w:rPr>
          <w:rFonts w:asciiTheme="minorHAnsi" w:hAnsiTheme="minorHAnsi" w:cstheme="minorHAnsi"/>
          <w:bCs/>
          <w:sz w:val="22"/>
          <w:szCs w:val="22"/>
        </w:rPr>
        <w:t xml:space="preserve">: </w:t>
      </w:r>
      <w:r w:rsidR="00B33A6E" w:rsidRPr="009574CB">
        <w:rPr>
          <w:rFonts w:asciiTheme="minorHAnsi" w:hAnsiTheme="minorHAnsi" w:cstheme="minorHAnsi"/>
          <w:bCs/>
          <w:sz w:val="22"/>
          <w:szCs w:val="22"/>
        </w:rPr>
        <w:t xml:space="preserve">śr. </w:t>
      </w:r>
      <w:r w:rsidR="00BA491D" w:rsidRPr="009574CB">
        <w:rPr>
          <w:rFonts w:asciiTheme="minorHAnsi" w:hAnsiTheme="minorHAnsi" w:cstheme="minorHAnsi"/>
          <w:bCs/>
          <w:sz w:val="22"/>
          <w:szCs w:val="22"/>
        </w:rPr>
        <w:t>1</w:t>
      </w:r>
      <w:r w:rsidR="00A7778A" w:rsidRPr="009574CB">
        <w:rPr>
          <w:rFonts w:asciiTheme="minorHAnsi" w:hAnsiTheme="minorHAnsi" w:cstheme="minorHAnsi"/>
          <w:bCs/>
          <w:sz w:val="22"/>
          <w:szCs w:val="22"/>
        </w:rPr>
        <w:t>0</w:t>
      </w:r>
      <w:r w:rsidR="00B33A6E" w:rsidRPr="009574CB">
        <w:rPr>
          <w:rFonts w:asciiTheme="minorHAnsi" w:hAnsiTheme="minorHAnsi" w:cstheme="minorHAnsi"/>
          <w:bCs/>
          <w:sz w:val="22"/>
          <w:szCs w:val="22"/>
        </w:rPr>
        <w:t xml:space="preserve"> spotka</w:t>
      </w:r>
      <w:r w:rsidR="00A7778A" w:rsidRPr="009574CB">
        <w:rPr>
          <w:rFonts w:asciiTheme="minorHAnsi" w:hAnsiTheme="minorHAnsi" w:cstheme="minorHAnsi"/>
          <w:bCs/>
          <w:sz w:val="22"/>
          <w:szCs w:val="22"/>
        </w:rPr>
        <w:t>ń</w:t>
      </w:r>
      <w:r w:rsidR="00B33A6E" w:rsidRPr="009574CB">
        <w:rPr>
          <w:rFonts w:asciiTheme="minorHAnsi" w:hAnsiTheme="minorHAnsi" w:cstheme="minorHAnsi"/>
          <w:bCs/>
          <w:sz w:val="22"/>
          <w:szCs w:val="22"/>
        </w:rPr>
        <w:t xml:space="preserve"> grupow</w:t>
      </w:r>
      <w:r w:rsidR="00A7778A" w:rsidRPr="009574CB">
        <w:rPr>
          <w:rFonts w:asciiTheme="minorHAnsi" w:hAnsiTheme="minorHAnsi" w:cstheme="minorHAnsi"/>
          <w:bCs/>
          <w:sz w:val="22"/>
          <w:szCs w:val="22"/>
        </w:rPr>
        <w:t>ych</w:t>
      </w:r>
      <w:r w:rsidR="00B33A6E" w:rsidRPr="009574CB">
        <w:rPr>
          <w:rFonts w:asciiTheme="minorHAnsi" w:hAnsiTheme="minorHAnsi" w:cstheme="minorHAnsi"/>
          <w:bCs/>
          <w:sz w:val="22"/>
          <w:szCs w:val="22"/>
        </w:rPr>
        <w:t xml:space="preserve"> po</w:t>
      </w:r>
      <w:r w:rsidR="00A7778A" w:rsidRPr="009574CB">
        <w:rPr>
          <w:rFonts w:asciiTheme="minorHAnsi" w:hAnsiTheme="minorHAnsi" w:cstheme="minorHAnsi"/>
          <w:bCs/>
          <w:sz w:val="22"/>
          <w:szCs w:val="22"/>
        </w:rPr>
        <w:t xml:space="preserve"> śr.</w:t>
      </w:r>
      <w:r w:rsidR="00B33A6E" w:rsidRPr="009574CB">
        <w:rPr>
          <w:rFonts w:asciiTheme="minorHAnsi" w:hAnsiTheme="minorHAnsi" w:cstheme="minorHAnsi"/>
          <w:bCs/>
          <w:sz w:val="22"/>
          <w:szCs w:val="22"/>
        </w:rPr>
        <w:t xml:space="preserve"> </w:t>
      </w:r>
      <w:r w:rsidR="00BA491D" w:rsidRPr="009574CB">
        <w:rPr>
          <w:rFonts w:asciiTheme="minorHAnsi" w:hAnsiTheme="minorHAnsi" w:cstheme="minorHAnsi"/>
          <w:bCs/>
          <w:sz w:val="22"/>
          <w:szCs w:val="22"/>
        </w:rPr>
        <w:t>6</w:t>
      </w:r>
      <w:r w:rsidR="00B33A6E" w:rsidRPr="009574CB">
        <w:rPr>
          <w:rFonts w:asciiTheme="minorHAnsi" w:hAnsiTheme="minorHAnsi" w:cstheme="minorHAnsi"/>
          <w:bCs/>
          <w:sz w:val="22"/>
          <w:szCs w:val="22"/>
        </w:rPr>
        <w:t xml:space="preserve"> godzin, śr. 2-3 razy w tygodniu</w:t>
      </w:r>
      <w:r w:rsidR="00840C2D" w:rsidRPr="009574CB">
        <w:rPr>
          <w:rFonts w:asciiTheme="minorHAnsi" w:hAnsiTheme="minorHAnsi" w:cstheme="minorHAnsi"/>
          <w:bCs/>
          <w:sz w:val="22"/>
          <w:szCs w:val="22"/>
        </w:rPr>
        <w:t>;</w:t>
      </w:r>
      <w:r w:rsidR="00840C2D" w:rsidRPr="009574CB">
        <w:rPr>
          <w:rFonts w:asciiTheme="minorHAnsi" w:hAnsiTheme="minorHAnsi" w:cstheme="minorHAnsi"/>
          <w:b/>
          <w:sz w:val="22"/>
          <w:szCs w:val="22"/>
        </w:rPr>
        <w:t xml:space="preserve"> </w:t>
      </w:r>
      <w:r w:rsidR="00840C2D" w:rsidRPr="009574CB">
        <w:rPr>
          <w:rFonts w:asciiTheme="minorHAnsi" w:hAnsiTheme="minorHAnsi" w:cstheme="minorHAnsi"/>
          <w:bCs/>
          <w:sz w:val="22"/>
          <w:szCs w:val="22"/>
        </w:rPr>
        <w:t xml:space="preserve">spotkania poniedziałek </w:t>
      </w:r>
      <w:r w:rsidR="00912847" w:rsidRPr="009574CB">
        <w:rPr>
          <w:rFonts w:asciiTheme="minorHAnsi" w:hAnsiTheme="minorHAnsi" w:cstheme="minorHAnsi"/>
          <w:bCs/>
          <w:sz w:val="22"/>
          <w:szCs w:val="22"/>
        </w:rPr>
        <w:t>–</w:t>
      </w:r>
      <w:r w:rsidR="00840C2D" w:rsidRPr="009574CB">
        <w:rPr>
          <w:rFonts w:asciiTheme="minorHAnsi" w:hAnsiTheme="minorHAnsi" w:cstheme="minorHAnsi"/>
          <w:bCs/>
          <w:sz w:val="22"/>
          <w:szCs w:val="22"/>
        </w:rPr>
        <w:t xml:space="preserve"> piątek</w:t>
      </w:r>
      <w:r w:rsidR="00912847" w:rsidRPr="009574CB">
        <w:rPr>
          <w:rFonts w:asciiTheme="minorHAnsi" w:hAnsiTheme="minorHAnsi" w:cstheme="minorHAnsi"/>
          <w:bCs/>
          <w:sz w:val="22"/>
          <w:szCs w:val="22"/>
        </w:rPr>
        <w:t xml:space="preserve"> </w:t>
      </w:r>
      <w:r w:rsidR="00840C2D" w:rsidRPr="009574CB">
        <w:rPr>
          <w:rFonts w:asciiTheme="minorHAnsi" w:hAnsiTheme="minorHAnsi" w:cstheme="minorHAnsi"/>
          <w:bCs/>
          <w:sz w:val="22"/>
          <w:szCs w:val="22"/>
        </w:rPr>
        <w:t>/</w:t>
      </w:r>
      <w:r w:rsidR="00912847" w:rsidRPr="009574CB">
        <w:rPr>
          <w:rFonts w:asciiTheme="minorHAnsi" w:hAnsiTheme="minorHAnsi" w:cstheme="minorHAnsi"/>
          <w:bCs/>
          <w:sz w:val="22"/>
          <w:szCs w:val="22"/>
        </w:rPr>
        <w:t xml:space="preserve"> </w:t>
      </w:r>
      <w:r w:rsidR="00840C2D" w:rsidRPr="009574CB">
        <w:rPr>
          <w:rFonts w:asciiTheme="minorHAnsi" w:hAnsiTheme="minorHAnsi" w:cstheme="minorHAnsi"/>
          <w:bCs/>
          <w:sz w:val="22"/>
          <w:szCs w:val="22"/>
        </w:rPr>
        <w:t>weekendowy</w:t>
      </w:r>
      <w:r w:rsidR="00912847" w:rsidRPr="009574CB">
        <w:rPr>
          <w:rFonts w:asciiTheme="minorHAnsi" w:hAnsiTheme="minorHAnsi" w:cstheme="minorHAnsi"/>
          <w:bCs/>
          <w:sz w:val="22"/>
          <w:szCs w:val="22"/>
        </w:rPr>
        <w:t xml:space="preserve"> </w:t>
      </w:r>
      <w:r w:rsidR="00840C2D" w:rsidRPr="009574CB">
        <w:rPr>
          <w:rFonts w:asciiTheme="minorHAnsi" w:hAnsiTheme="minorHAnsi" w:cstheme="minorHAnsi"/>
          <w:bCs/>
          <w:sz w:val="22"/>
          <w:szCs w:val="22"/>
        </w:rPr>
        <w:t>/ popołudniami</w:t>
      </w:r>
      <w:r w:rsidR="00912847" w:rsidRPr="009574CB">
        <w:rPr>
          <w:rFonts w:asciiTheme="minorHAnsi" w:hAnsiTheme="minorHAnsi" w:cstheme="minorHAnsi"/>
          <w:bCs/>
          <w:sz w:val="22"/>
          <w:szCs w:val="22"/>
        </w:rPr>
        <w:t xml:space="preserve"> </w:t>
      </w:r>
      <w:r w:rsidR="00840C2D" w:rsidRPr="009574CB">
        <w:rPr>
          <w:rFonts w:asciiTheme="minorHAnsi" w:hAnsiTheme="minorHAnsi" w:cstheme="minorHAnsi"/>
          <w:bCs/>
          <w:sz w:val="22"/>
          <w:szCs w:val="22"/>
        </w:rPr>
        <w:t>–</w:t>
      </w:r>
      <w:r w:rsidR="00E70268" w:rsidRPr="009574CB">
        <w:rPr>
          <w:rFonts w:asciiTheme="minorHAnsi" w:hAnsiTheme="minorHAnsi" w:cstheme="minorHAnsi"/>
          <w:bCs/>
          <w:sz w:val="22"/>
          <w:szCs w:val="22"/>
        </w:rPr>
        <w:t xml:space="preserve"> </w:t>
      </w:r>
      <w:r w:rsidR="00840C2D" w:rsidRPr="009574CB">
        <w:rPr>
          <w:rFonts w:asciiTheme="minorHAnsi" w:hAnsiTheme="minorHAnsi" w:cstheme="minorHAnsi"/>
          <w:bCs/>
          <w:sz w:val="22"/>
          <w:szCs w:val="22"/>
        </w:rPr>
        <w:t xml:space="preserve">w dostosowaniu do </w:t>
      </w:r>
      <w:r w:rsidR="00E70268" w:rsidRPr="009574CB">
        <w:rPr>
          <w:rFonts w:asciiTheme="minorHAnsi" w:hAnsiTheme="minorHAnsi" w:cstheme="minorHAnsi"/>
          <w:bCs/>
          <w:sz w:val="22"/>
          <w:szCs w:val="22"/>
        </w:rPr>
        <w:t>UP</w:t>
      </w:r>
      <w:r w:rsidR="00840C2D" w:rsidRPr="009574CB">
        <w:rPr>
          <w:rFonts w:asciiTheme="minorHAnsi" w:hAnsiTheme="minorHAnsi" w:cstheme="minorHAnsi"/>
          <w:bCs/>
          <w:sz w:val="22"/>
          <w:szCs w:val="22"/>
        </w:rPr>
        <w:t>.</w:t>
      </w:r>
      <w:r w:rsidR="00A01F5C" w:rsidRPr="009574CB">
        <w:rPr>
          <w:rFonts w:asciiTheme="minorHAnsi" w:hAnsiTheme="minorHAnsi" w:cstheme="minorHAnsi"/>
          <w:b/>
          <w:sz w:val="22"/>
          <w:szCs w:val="22"/>
        </w:rPr>
        <w:t xml:space="preserve"> </w:t>
      </w:r>
      <w:r w:rsidR="003D1C0D" w:rsidRPr="009574CB">
        <w:rPr>
          <w:rFonts w:asciiTheme="minorHAnsi" w:hAnsiTheme="minorHAnsi" w:cstheme="minorHAnsi"/>
          <w:sz w:val="22"/>
          <w:szCs w:val="22"/>
        </w:rPr>
        <w:t xml:space="preserve">Harmonogram zajęć dopasowany będzie do potrzeb </w:t>
      </w:r>
      <w:r w:rsidR="00263BD0" w:rsidRPr="009574CB">
        <w:rPr>
          <w:rFonts w:asciiTheme="minorHAnsi" w:hAnsiTheme="minorHAnsi" w:cstheme="minorHAnsi"/>
          <w:sz w:val="22"/>
          <w:szCs w:val="22"/>
        </w:rPr>
        <w:t>uczestników</w:t>
      </w:r>
      <w:r w:rsidR="003D1C0D" w:rsidRPr="009574CB">
        <w:rPr>
          <w:rFonts w:asciiTheme="minorHAnsi" w:hAnsiTheme="minorHAnsi" w:cstheme="minorHAnsi"/>
          <w:sz w:val="22"/>
          <w:szCs w:val="22"/>
        </w:rPr>
        <w:t xml:space="preserve">, uwzględniający ich sytuację osobistą, rodzinną (np. </w:t>
      </w:r>
      <w:r w:rsidR="00A02F84" w:rsidRPr="009574CB">
        <w:rPr>
          <w:rFonts w:asciiTheme="minorHAnsi" w:hAnsiTheme="minorHAnsi" w:cstheme="minorHAnsi"/>
          <w:sz w:val="22"/>
          <w:szCs w:val="22"/>
        </w:rPr>
        <w:t>z uwzględnieniem</w:t>
      </w:r>
      <w:r w:rsidR="009E7D4A" w:rsidRPr="009574CB">
        <w:rPr>
          <w:rFonts w:asciiTheme="minorHAnsi" w:hAnsiTheme="minorHAnsi" w:cstheme="minorHAnsi"/>
          <w:b/>
          <w:sz w:val="22"/>
          <w:szCs w:val="22"/>
        </w:rPr>
        <w:t xml:space="preserve"> </w:t>
      </w:r>
      <w:r w:rsidR="00A02F84" w:rsidRPr="009574CB">
        <w:rPr>
          <w:rFonts w:asciiTheme="minorHAnsi" w:hAnsiTheme="minorHAnsi" w:cstheme="minorHAnsi"/>
          <w:sz w:val="22"/>
          <w:szCs w:val="22"/>
        </w:rPr>
        <w:t xml:space="preserve">rodzaju i stopnia niepełnosprawności UP, </w:t>
      </w:r>
      <w:r w:rsidR="009E7D4A" w:rsidRPr="009574CB">
        <w:rPr>
          <w:rFonts w:asciiTheme="minorHAnsi" w:hAnsiTheme="minorHAnsi" w:cstheme="minorHAnsi"/>
          <w:sz w:val="22"/>
          <w:szCs w:val="22"/>
        </w:rPr>
        <w:t>i</w:t>
      </w:r>
      <w:r w:rsidR="00000037" w:rsidRPr="009574CB">
        <w:rPr>
          <w:rFonts w:asciiTheme="minorHAnsi" w:hAnsiTheme="minorHAnsi" w:cstheme="minorHAnsi"/>
          <w:sz w:val="22"/>
          <w:szCs w:val="22"/>
        </w:rPr>
        <w:t>stnieje możliwość skorzystania z asystenta osoby z niepełnosprawnością,</w:t>
      </w:r>
      <w:r w:rsidR="005A0BF6" w:rsidRPr="009574CB">
        <w:rPr>
          <w:rFonts w:asciiTheme="minorHAnsi" w:hAnsiTheme="minorHAnsi" w:cstheme="minorHAnsi"/>
          <w:b/>
          <w:sz w:val="22"/>
          <w:szCs w:val="22"/>
        </w:rPr>
        <w:t xml:space="preserve"> </w:t>
      </w:r>
      <w:r w:rsidR="00000037" w:rsidRPr="009574CB">
        <w:rPr>
          <w:rFonts w:asciiTheme="minorHAnsi" w:hAnsiTheme="minorHAnsi" w:cstheme="minorHAnsi"/>
          <w:sz w:val="22"/>
          <w:szCs w:val="22"/>
        </w:rPr>
        <w:t>tłumacza, przewodnika</w:t>
      </w:r>
      <w:r w:rsidR="00293A38" w:rsidRPr="009574CB">
        <w:rPr>
          <w:rFonts w:asciiTheme="minorHAnsi" w:hAnsiTheme="minorHAnsi" w:cstheme="minorHAnsi"/>
          <w:sz w:val="22"/>
          <w:szCs w:val="22"/>
        </w:rPr>
        <w:t xml:space="preserve">, </w:t>
      </w:r>
      <w:r w:rsidR="00052DAE" w:rsidRPr="009574CB">
        <w:rPr>
          <w:rFonts w:asciiTheme="minorHAnsi" w:hAnsiTheme="minorHAnsi" w:cstheme="minorHAnsi"/>
          <w:sz w:val="22"/>
          <w:szCs w:val="22"/>
        </w:rPr>
        <w:t>tłumacza języka</w:t>
      </w:r>
      <w:r w:rsidR="00052DAE" w:rsidRPr="009574CB">
        <w:rPr>
          <w:rFonts w:asciiTheme="minorHAnsi" w:hAnsiTheme="minorHAnsi" w:cstheme="minorHAnsi"/>
          <w:b/>
          <w:sz w:val="22"/>
          <w:szCs w:val="22"/>
        </w:rPr>
        <w:t xml:space="preserve"> </w:t>
      </w:r>
      <w:r w:rsidR="00052DAE" w:rsidRPr="009574CB">
        <w:rPr>
          <w:rFonts w:asciiTheme="minorHAnsi" w:hAnsiTheme="minorHAnsi" w:cstheme="minorHAnsi"/>
          <w:sz w:val="22"/>
          <w:szCs w:val="22"/>
        </w:rPr>
        <w:t xml:space="preserve">migowego, pętli indukcyjnej, możliwość wejścia z psem asystującym, </w:t>
      </w:r>
      <w:r w:rsidR="003D1C0D" w:rsidRPr="009574CB">
        <w:rPr>
          <w:rFonts w:asciiTheme="minorHAnsi" w:hAnsiTheme="minorHAnsi" w:cstheme="minorHAnsi"/>
          <w:sz w:val="22"/>
          <w:szCs w:val="22"/>
        </w:rPr>
        <w:t>dostosowanie czasu trwania form wsparcia do indywidualnych potrzeb</w:t>
      </w:r>
      <w:r w:rsidR="00031ACA" w:rsidRPr="009574CB">
        <w:rPr>
          <w:rFonts w:asciiTheme="minorHAnsi" w:hAnsiTheme="minorHAnsi" w:cstheme="minorHAnsi"/>
          <w:sz w:val="22"/>
          <w:szCs w:val="22"/>
        </w:rPr>
        <w:t>,</w:t>
      </w:r>
      <w:r w:rsidR="003D1C0D" w:rsidRPr="009574CB">
        <w:rPr>
          <w:rFonts w:asciiTheme="minorHAnsi" w:hAnsiTheme="minorHAnsi" w:cstheme="minorHAnsi"/>
          <w:sz w:val="22"/>
          <w:szCs w:val="22"/>
        </w:rPr>
        <w:t xml:space="preserve"> w razie potrzeb uruchomienie mechanizmu racjonalnych usprawnień</w:t>
      </w:r>
      <w:r w:rsidR="00AB7DF0" w:rsidRPr="009574CB">
        <w:rPr>
          <w:rFonts w:asciiTheme="minorHAnsi" w:hAnsiTheme="minorHAnsi" w:cstheme="minorHAnsi"/>
          <w:sz w:val="22"/>
          <w:szCs w:val="22"/>
        </w:rPr>
        <w:t>)</w:t>
      </w:r>
      <w:r w:rsidR="003D1C0D" w:rsidRPr="009574CB">
        <w:rPr>
          <w:rFonts w:asciiTheme="minorHAnsi" w:hAnsiTheme="minorHAnsi" w:cstheme="minorHAnsi"/>
          <w:sz w:val="22"/>
          <w:szCs w:val="22"/>
        </w:rPr>
        <w:t>.</w:t>
      </w:r>
      <w:bookmarkStart w:id="5" w:name="_Hlk41479551"/>
    </w:p>
    <w:p w14:paraId="2D9494E2" w14:textId="21F21B1E" w:rsidR="003527A8" w:rsidRPr="009574CB" w:rsidRDefault="003527A8"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hAnsiTheme="minorHAnsi" w:cstheme="minorHAnsi"/>
          <w:b/>
          <w:sz w:val="22"/>
          <w:szCs w:val="22"/>
        </w:rPr>
        <w:t>Łączny wymiar egzaminów: 10 egzaminów.</w:t>
      </w:r>
    </w:p>
    <w:p w14:paraId="33FD1D7C" w14:textId="77777777" w:rsidR="00735361" w:rsidRPr="009574CB" w:rsidRDefault="00EE43D4" w:rsidP="009574CB">
      <w:pPr>
        <w:numPr>
          <w:ilvl w:val="2"/>
          <w:numId w:val="26"/>
        </w:numPr>
        <w:spacing w:after="120"/>
        <w:ind w:left="851" w:hanging="284"/>
        <w:jc w:val="both"/>
        <w:rPr>
          <w:rFonts w:asciiTheme="minorHAnsi" w:hAnsiTheme="minorHAnsi" w:cstheme="minorHAnsi"/>
          <w:b/>
          <w:color w:val="000000" w:themeColor="text1"/>
          <w:sz w:val="22"/>
          <w:szCs w:val="22"/>
        </w:rPr>
      </w:pPr>
      <w:r w:rsidRPr="009574CB">
        <w:rPr>
          <w:rFonts w:asciiTheme="minorHAnsi" w:hAnsiTheme="minorHAnsi" w:cstheme="minorHAnsi"/>
          <w:sz w:val="22"/>
          <w:szCs w:val="22"/>
        </w:rPr>
        <w:t xml:space="preserve">Zamawiający nie dopuszcza </w:t>
      </w:r>
      <w:r w:rsidRPr="009574CB">
        <w:rPr>
          <w:rFonts w:asciiTheme="minorHAnsi" w:hAnsiTheme="minorHAnsi" w:cstheme="minorHAnsi"/>
          <w:color w:val="000000" w:themeColor="text1"/>
          <w:sz w:val="22"/>
          <w:szCs w:val="22"/>
        </w:rPr>
        <w:t>możliwości udziału w zajęciach osób niewskazanych przez Zamawiającego i niebędących U</w:t>
      </w:r>
      <w:r w:rsidR="00033DE0" w:rsidRPr="009574CB">
        <w:rPr>
          <w:rFonts w:asciiTheme="minorHAnsi" w:hAnsiTheme="minorHAnsi" w:cstheme="minorHAnsi"/>
          <w:color w:val="000000" w:themeColor="text1"/>
          <w:sz w:val="22"/>
          <w:szCs w:val="22"/>
        </w:rPr>
        <w:t>P</w:t>
      </w:r>
      <w:r w:rsidRPr="009574CB">
        <w:rPr>
          <w:rFonts w:asciiTheme="minorHAnsi" w:hAnsiTheme="minorHAnsi" w:cstheme="minorHAnsi"/>
          <w:color w:val="000000" w:themeColor="text1"/>
          <w:sz w:val="22"/>
          <w:szCs w:val="22"/>
        </w:rPr>
        <w:t>.</w:t>
      </w:r>
    </w:p>
    <w:p w14:paraId="26ADB0DA" w14:textId="18DBD909" w:rsidR="001A78B6" w:rsidRPr="009574CB" w:rsidRDefault="00EE43D4"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 xml:space="preserve">Warunkiem ukończenia wsparcia przez </w:t>
      </w:r>
      <w:r w:rsidR="007A1FD4" w:rsidRPr="009574CB">
        <w:rPr>
          <w:rFonts w:asciiTheme="minorHAnsi" w:hAnsiTheme="minorHAnsi" w:cstheme="minorHAnsi"/>
          <w:sz w:val="22"/>
          <w:szCs w:val="22"/>
        </w:rPr>
        <w:t>UP</w:t>
      </w:r>
      <w:r w:rsidRPr="009574CB">
        <w:rPr>
          <w:rFonts w:asciiTheme="minorHAnsi" w:hAnsiTheme="minorHAnsi" w:cstheme="minorHAnsi"/>
          <w:sz w:val="22"/>
          <w:szCs w:val="22"/>
        </w:rPr>
        <w:t xml:space="preserve"> jest frekwencja wynosząca </w:t>
      </w:r>
      <w:r w:rsidR="008B38F2" w:rsidRPr="009574CB">
        <w:rPr>
          <w:rFonts w:asciiTheme="minorHAnsi" w:hAnsiTheme="minorHAnsi" w:cstheme="minorHAnsi"/>
          <w:sz w:val="22"/>
          <w:szCs w:val="22"/>
        </w:rPr>
        <w:t>8</w:t>
      </w:r>
      <w:r w:rsidR="008B76A7" w:rsidRPr="009574CB">
        <w:rPr>
          <w:rFonts w:asciiTheme="minorHAnsi" w:hAnsiTheme="minorHAnsi" w:cstheme="minorHAnsi"/>
          <w:sz w:val="22"/>
          <w:szCs w:val="22"/>
        </w:rPr>
        <w:t>0</w:t>
      </w:r>
      <w:r w:rsidRPr="009574CB">
        <w:rPr>
          <w:rFonts w:asciiTheme="minorHAnsi" w:hAnsiTheme="minorHAnsi" w:cstheme="minorHAnsi"/>
          <w:sz w:val="22"/>
          <w:szCs w:val="22"/>
        </w:rPr>
        <w:t xml:space="preserve"> % czasu zajęć.</w:t>
      </w:r>
      <w:bookmarkEnd w:id="5"/>
    </w:p>
    <w:p w14:paraId="2240F89D" w14:textId="77777777" w:rsidR="001A78B6" w:rsidRPr="009574CB" w:rsidRDefault="00EE43D4"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lastRenderedPageBreak/>
        <w:t xml:space="preserve">Zamawiający zastrzega sobie możliwość zmniejszenia wymiaru zamówienia, w szczególności w wyniku wprowadzonych zmian do umowy o dofinansowanie/ wniosku o dofinansowanie realizowanego projektu, trudności z rekrutacją założonej liczby </w:t>
      </w:r>
      <w:r w:rsidR="0073048A" w:rsidRPr="009574CB">
        <w:rPr>
          <w:rFonts w:asciiTheme="minorHAnsi" w:hAnsiTheme="minorHAnsi" w:cstheme="minorHAnsi"/>
          <w:sz w:val="22"/>
          <w:szCs w:val="22"/>
        </w:rPr>
        <w:t>UP</w:t>
      </w:r>
      <w:r w:rsidRPr="009574CB">
        <w:rPr>
          <w:rFonts w:asciiTheme="minorHAnsi" w:hAnsiTheme="minorHAnsi" w:cstheme="minorHAnsi"/>
          <w:sz w:val="22"/>
          <w:szCs w:val="22"/>
        </w:rPr>
        <w:t xml:space="preserve"> do projektu, rezygnacji </w:t>
      </w:r>
      <w:r w:rsidR="0073048A" w:rsidRPr="009574CB">
        <w:rPr>
          <w:rFonts w:asciiTheme="minorHAnsi" w:hAnsiTheme="minorHAnsi" w:cstheme="minorHAnsi"/>
          <w:sz w:val="22"/>
          <w:szCs w:val="22"/>
        </w:rPr>
        <w:t>UP</w:t>
      </w:r>
      <w:r w:rsidRPr="009574CB">
        <w:rPr>
          <w:rFonts w:asciiTheme="minorHAnsi" w:hAnsiTheme="minorHAnsi" w:cstheme="minorHAnsi"/>
          <w:sz w:val="22"/>
          <w:szCs w:val="22"/>
        </w:rPr>
        <w:t xml:space="preserve"> z dalszego udziału w projekcie, jak również w sytuacjach, których Zamawiający, działając z należytą starannością, nie mógł przewidzieć.</w:t>
      </w:r>
    </w:p>
    <w:p w14:paraId="39F16D02" w14:textId="77777777" w:rsidR="001A78B6" w:rsidRPr="009574CB" w:rsidRDefault="00EE43D4"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 xml:space="preserve">Zamawiający zastrzega sobie również możliwość zwiększenia wymiaru zamówienia w szczególności w wyniku wprowadzonych zmian do umowy o dofinansowanie/ wniosku o dofinansowanie realizowanego projektu oraz w wyniku skierowania na daną formę wsparcia większej liczby </w:t>
      </w:r>
      <w:r w:rsidR="0034142A" w:rsidRPr="009574CB">
        <w:rPr>
          <w:rFonts w:asciiTheme="minorHAnsi" w:hAnsiTheme="minorHAnsi" w:cstheme="minorHAnsi"/>
          <w:sz w:val="22"/>
          <w:szCs w:val="22"/>
        </w:rPr>
        <w:t>UP</w:t>
      </w:r>
      <w:r w:rsidRPr="009574CB">
        <w:rPr>
          <w:rFonts w:asciiTheme="minorHAnsi" w:hAnsiTheme="minorHAnsi" w:cstheme="minorHAnsi"/>
          <w:sz w:val="22"/>
          <w:szCs w:val="22"/>
        </w:rPr>
        <w:t>.</w:t>
      </w:r>
    </w:p>
    <w:p w14:paraId="3C847750" w14:textId="0205F76B" w:rsidR="001A78B6" w:rsidRPr="009574CB" w:rsidRDefault="001A78B6"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Wysokość wynagrodzenia będzie uzależniona od faktycznie zrealizowanego wymiaru usługi.</w:t>
      </w:r>
    </w:p>
    <w:p w14:paraId="4EDDC426" w14:textId="77777777" w:rsidR="00EE43D4" w:rsidRPr="009574CB" w:rsidRDefault="00EE43D4" w:rsidP="009574CB">
      <w:pPr>
        <w:numPr>
          <w:ilvl w:val="0"/>
          <w:numId w:val="7"/>
        </w:numPr>
        <w:spacing w:after="120"/>
        <w:ind w:left="426" w:hanging="284"/>
        <w:jc w:val="both"/>
        <w:rPr>
          <w:rFonts w:asciiTheme="minorHAnsi" w:hAnsiTheme="minorHAnsi" w:cstheme="minorHAnsi"/>
          <w:sz w:val="22"/>
          <w:szCs w:val="22"/>
        </w:rPr>
      </w:pPr>
      <w:r w:rsidRPr="009574CB">
        <w:rPr>
          <w:rFonts w:asciiTheme="minorHAnsi" w:hAnsiTheme="minorHAnsi" w:cstheme="minorHAnsi"/>
          <w:b/>
          <w:sz w:val="22"/>
          <w:szCs w:val="22"/>
        </w:rPr>
        <w:t>Zakres usługi obejmuje:</w:t>
      </w:r>
    </w:p>
    <w:p w14:paraId="6484ACB0" w14:textId="77777777" w:rsidR="00AC55A0" w:rsidRPr="009574CB" w:rsidRDefault="00AC55A0" w:rsidP="009574CB">
      <w:pPr>
        <w:spacing w:after="120"/>
        <w:ind w:left="426"/>
        <w:jc w:val="both"/>
        <w:rPr>
          <w:rFonts w:asciiTheme="minorHAnsi" w:hAnsiTheme="minorHAnsi" w:cstheme="minorHAnsi"/>
          <w:sz w:val="22"/>
          <w:szCs w:val="22"/>
        </w:rPr>
      </w:pPr>
      <w:r w:rsidRPr="009574CB">
        <w:rPr>
          <w:rFonts w:asciiTheme="minorHAnsi" w:hAnsiTheme="minorHAnsi" w:cstheme="minorHAnsi"/>
          <w:b/>
          <w:sz w:val="22"/>
          <w:szCs w:val="22"/>
        </w:rPr>
        <w:t>Kompleksowe przeprowadzenie szkolenia, tj.:</w:t>
      </w:r>
    </w:p>
    <w:p w14:paraId="2FCB895E" w14:textId="791235FB" w:rsidR="003F50E7" w:rsidRPr="009574CB" w:rsidRDefault="003F50E7" w:rsidP="009574CB">
      <w:pPr>
        <w:numPr>
          <w:ilvl w:val="2"/>
          <w:numId w:val="2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Opracowanie programu </w:t>
      </w:r>
      <w:r w:rsidR="00246D20" w:rsidRPr="009574CB">
        <w:rPr>
          <w:rFonts w:asciiTheme="minorHAnsi" w:hAnsiTheme="minorHAnsi" w:cstheme="minorHAnsi"/>
          <w:sz w:val="22"/>
          <w:szCs w:val="22"/>
        </w:rPr>
        <w:t>szkolenia</w:t>
      </w:r>
      <w:r w:rsidRPr="009574CB">
        <w:rPr>
          <w:rFonts w:asciiTheme="minorHAnsi" w:hAnsiTheme="minorHAnsi" w:cstheme="minorHAnsi"/>
          <w:sz w:val="22"/>
          <w:szCs w:val="22"/>
        </w:rPr>
        <w:t xml:space="preserve"> opisanego językiem efektów kształcenia, określającego szczegółową tematykę </w:t>
      </w:r>
      <w:r w:rsidR="00246D20" w:rsidRPr="009574CB">
        <w:rPr>
          <w:rFonts w:asciiTheme="minorHAnsi" w:hAnsiTheme="minorHAnsi" w:cstheme="minorHAnsi"/>
          <w:sz w:val="22"/>
          <w:szCs w:val="22"/>
        </w:rPr>
        <w:t>szkolenia</w:t>
      </w:r>
      <w:r w:rsidRPr="009574CB">
        <w:rPr>
          <w:rFonts w:asciiTheme="minorHAnsi" w:hAnsiTheme="minorHAnsi" w:cstheme="minorHAnsi"/>
          <w:sz w:val="22"/>
          <w:szCs w:val="22"/>
        </w:rPr>
        <w:t>, opisanego językiem korzyści, wrażliwym na płeć, łatwym do zrozumienia, zawierającym wyłącznie niestereotypowe informacje, kobiety/mężczyźni przedstawiani będą w różnych rolach, bez stereotypowych przekazów</w:t>
      </w:r>
      <w:r w:rsidR="0031665F" w:rsidRPr="009574CB">
        <w:rPr>
          <w:rFonts w:asciiTheme="minorHAnsi" w:hAnsiTheme="minorHAnsi" w:cstheme="minorHAnsi"/>
          <w:sz w:val="22"/>
          <w:szCs w:val="22"/>
        </w:rPr>
        <w:t>.</w:t>
      </w:r>
    </w:p>
    <w:p w14:paraId="5128EC40" w14:textId="77777777" w:rsidR="00DC33C3" w:rsidRPr="009574CB" w:rsidRDefault="00DC33C3" w:rsidP="009574CB">
      <w:pPr>
        <w:numPr>
          <w:ilvl w:val="2"/>
          <w:numId w:val="21"/>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Tworzenie dokumentów w prostym języku, uwzględniającym równość szans,</w:t>
      </w:r>
      <w:r w:rsidRPr="009574CB">
        <w:rPr>
          <w:rFonts w:asciiTheme="minorHAnsi" w:hAnsiTheme="minorHAnsi" w:cstheme="minorHAnsi"/>
          <w:sz w:val="22"/>
          <w:szCs w:val="22"/>
        </w:rPr>
        <w:t xml:space="preserve"> w sposób</w:t>
      </w:r>
      <w:r w:rsidRPr="009574CB">
        <w:rPr>
          <w:rFonts w:asciiTheme="minorHAnsi" w:hAnsiTheme="minorHAnsi" w:cstheme="minorHAnsi"/>
          <w:color w:val="000000" w:themeColor="text1"/>
          <w:sz w:val="22"/>
          <w:szCs w:val="22"/>
        </w:rPr>
        <w:t xml:space="preserve"> </w:t>
      </w:r>
      <w:r w:rsidRPr="009574CB">
        <w:rPr>
          <w:rFonts w:asciiTheme="minorHAnsi" w:hAnsiTheme="minorHAnsi" w:cstheme="minorHAnsi"/>
          <w:sz w:val="22"/>
          <w:szCs w:val="22"/>
        </w:rPr>
        <w:t xml:space="preserve">przystępny dla odbiorców o różnorodnych potrzebach (tj. osób niedowidzących, niedosłyszących z niepełnosprawnością intelektualną, w odpowiednim języku), </w:t>
      </w:r>
      <w:r w:rsidRPr="009574CB">
        <w:rPr>
          <w:rFonts w:asciiTheme="minorHAnsi" w:hAnsiTheme="minorHAnsi" w:cstheme="minorHAnsi"/>
          <w:color w:val="000000" w:themeColor="text1"/>
          <w:sz w:val="22"/>
          <w:szCs w:val="22"/>
        </w:rPr>
        <w:t xml:space="preserve">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Wykonawca przygotuje i udostępni dokumenty </w:t>
      </w:r>
      <w:r w:rsidRPr="009574CB">
        <w:rPr>
          <w:rFonts w:asciiTheme="minorHAnsi" w:hAnsiTheme="minorHAnsi" w:cstheme="minorHAnsi"/>
          <w:sz w:val="22"/>
          <w:szCs w:val="22"/>
        </w:rPr>
        <w:t>co najmniej w wersji elektronicznej zgodnie ze standardem WCAG 2.1. oraz</w:t>
      </w:r>
      <w:r w:rsidRPr="009574CB">
        <w:rPr>
          <w:rFonts w:asciiTheme="minorHAnsi" w:hAnsiTheme="minorHAnsi" w:cstheme="minorHAnsi"/>
          <w:color w:val="000000" w:themeColor="text1"/>
          <w:sz w:val="22"/>
          <w:szCs w:val="22"/>
        </w:rPr>
        <w:t xml:space="preserve"> spełniające kryterium dostępności zgodnie z dokumentem „Wytyczne dotyczące realizacji zasad równościowych w ramach funduszy unijnych na lata 2021-2027”.</w:t>
      </w:r>
    </w:p>
    <w:p w14:paraId="49118FDF" w14:textId="2FD8A299" w:rsidR="009974A6" w:rsidRPr="00C1255B" w:rsidRDefault="00D12D94" w:rsidP="009574CB">
      <w:pPr>
        <w:numPr>
          <w:ilvl w:val="2"/>
          <w:numId w:val="21"/>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 xml:space="preserve">Rzetelną i terminową, zgodną z wymogami projektowymi realizację usługi, w tym prowadzenie dokumentacji, w szczególności list obecności, dzienników zajęć, przygotowanie przystępnych dla UP materiałów dydaktycznych, przeprowadzanie testów/ ankiet ex ante i ex post, przygotowanie zestawienia wyników testów wiedzy, przygotowanie raportów </w:t>
      </w:r>
      <w:r w:rsidRPr="00C1255B">
        <w:rPr>
          <w:rFonts w:asciiTheme="minorHAnsi" w:hAnsiTheme="minorHAnsi" w:cstheme="minorHAnsi"/>
          <w:color w:val="000000" w:themeColor="text1"/>
          <w:sz w:val="22"/>
          <w:szCs w:val="22"/>
        </w:rPr>
        <w:t>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r w:rsidR="009974A6" w:rsidRPr="00C1255B">
        <w:rPr>
          <w:rFonts w:asciiTheme="minorHAnsi" w:hAnsiTheme="minorHAnsi" w:cstheme="minorHAnsi"/>
          <w:color w:val="000000" w:themeColor="text1"/>
          <w:sz w:val="22"/>
          <w:szCs w:val="22"/>
        </w:rPr>
        <w:t>.</w:t>
      </w:r>
    </w:p>
    <w:p w14:paraId="00599600" w14:textId="0454BEBB" w:rsidR="000F1A7C" w:rsidRPr="00C1255B" w:rsidRDefault="00105769" w:rsidP="009574CB">
      <w:pPr>
        <w:numPr>
          <w:ilvl w:val="2"/>
          <w:numId w:val="21"/>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 xml:space="preserve">Przeprowadzenie na zakończenie </w:t>
      </w:r>
      <w:r w:rsidR="003311BF" w:rsidRPr="00C1255B">
        <w:rPr>
          <w:rFonts w:asciiTheme="minorHAnsi" w:hAnsiTheme="minorHAnsi" w:cstheme="minorHAnsi"/>
          <w:color w:val="000000" w:themeColor="text1"/>
          <w:sz w:val="22"/>
          <w:szCs w:val="22"/>
        </w:rPr>
        <w:t>szkolenia</w:t>
      </w:r>
      <w:r w:rsidRPr="00C1255B">
        <w:rPr>
          <w:rFonts w:asciiTheme="minorHAnsi" w:hAnsiTheme="minorHAnsi" w:cstheme="minorHAnsi"/>
          <w:color w:val="000000" w:themeColor="text1"/>
          <w:sz w:val="22"/>
          <w:szCs w:val="22"/>
        </w:rPr>
        <w:t xml:space="preserve"> egzaminu potwierdzającego nabycie kompetencji, sprawdzającego stopień przyswojenia przez UP wiadomości objętych programem </w:t>
      </w:r>
      <w:r w:rsidR="0092067B" w:rsidRPr="00C1255B">
        <w:rPr>
          <w:rFonts w:asciiTheme="minorHAnsi" w:hAnsiTheme="minorHAnsi" w:cstheme="minorHAnsi"/>
          <w:color w:val="000000" w:themeColor="text1"/>
          <w:sz w:val="22"/>
          <w:szCs w:val="22"/>
        </w:rPr>
        <w:t>szkolenia</w:t>
      </w:r>
      <w:r w:rsidRPr="00C1255B">
        <w:rPr>
          <w:rFonts w:asciiTheme="minorHAnsi" w:hAnsiTheme="minorHAnsi" w:cstheme="minorHAnsi"/>
          <w:color w:val="000000" w:themeColor="text1"/>
          <w:sz w:val="22"/>
          <w:szCs w:val="22"/>
        </w:rPr>
        <w:t>. Sporządzenie protokołu z przebiegu egzaminu oraz wydanie odpowiednich zaświadczeń lub certyfikatów ologowanych zgodnie z wymaganiami przekazanymi przez Zamawiającego. Przekazanie Zamawiającemu kserokopii w/w zaświadczeń/certyfikatów, poświadczonych za zgodność z oryginałem</w:t>
      </w:r>
      <w:r w:rsidR="000F1A7C" w:rsidRPr="00C1255B">
        <w:rPr>
          <w:rFonts w:asciiTheme="minorHAnsi" w:hAnsiTheme="minorHAnsi" w:cstheme="minorHAnsi"/>
          <w:color w:val="000000" w:themeColor="text1"/>
          <w:sz w:val="22"/>
          <w:szCs w:val="22"/>
        </w:rPr>
        <w:t>.</w:t>
      </w:r>
    </w:p>
    <w:p w14:paraId="5EE4C445" w14:textId="77777777" w:rsidR="000F1A7C" w:rsidRPr="00C1255B" w:rsidRDefault="000F1A7C" w:rsidP="009574CB">
      <w:pPr>
        <w:numPr>
          <w:ilvl w:val="2"/>
          <w:numId w:val="21"/>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Prowadzenie zajęć w formie teoretycznej i praktycznej (dyskusje, case study, itp.), w formie aktywnej, warsztatowej, z naciskiem na praktyczną naukę.</w:t>
      </w:r>
    </w:p>
    <w:p w14:paraId="73D28DB2" w14:textId="2105A136" w:rsidR="000F1A7C" w:rsidRPr="00C1255B" w:rsidRDefault="000F1A7C" w:rsidP="009574CB">
      <w:pPr>
        <w:numPr>
          <w:ilvl w:val="2"/>
          <w:numId w:val="21"/>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Zapewnienie każdemu UP materiałów dydaktycznych – teczka, notes, długopis, a także np. podręcznik</w:t>
      </w:r>
      <w:r w:rsidR="0069108A" w:rsidRPr="00C1255B">
        <w:rPr>
          <w:rFonts w:asciiTheme="minorHAnsi" w:hAnsiTheme="minorHAnsi" w:cstheme="minorHAnsi"/>
          <w:color w:val="000000" w:themeColor="text1"/>
          <w:sz w:val="22"/>
          <w:szCs w:val="22"/>
        </w:rPr>
        <w:t>/</w:t>
      </w:r>
      <w:r w:rsidRPr="00C1255B">
        <w:rPr>
          <w:rFonts w:asciiTheme="minorHAnsi" w:hAnsiTheme="minorHAnsi" w:cstheme="minorHAnsi"/>
          <w:color w:val="000000" w:themeColor="text1"/>
          <w:sz w:val="22"/>
          <w:szCs w:val="22"/>
        </w:rPr>
        <w:t>skrypt, case study, itp. - w razie potrzeby dostosowane do potrzeb osób z niepełnosprawnościami</w:t>
      </w:r>
      <w:r w:rsidR="00705661" w:rsidRPr="00C1255B">
        <w:rPr>
          <w:rFonts w:asciiTheme="minorHAnsi" w:hAnsiTheme="minorHAnsi" w:cstheme="minorHAnsi"/>
          <w:color w:val="000000" w:themeColor="text1"/>
          <w:sz w:val="22"/>
          <w:szCs w:val="22"/>
        </w:rPr>
        <w:t>.</w:t>
      </w:r>
    </w:p>
    <w:p w14:paraId="115A2582" w14:textId="464F85F3" w:rsidR="00EE43D4" w:rsidRPr="00C1255B" w:rsidRDefault="00EE43D4" w:rsidP="009574CB">
      <w:pPr>
        <w:numPr>
          <w:ilvl w:val="2"/>
          <w:numId w:val="21"/>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 xml:space="preserve">Niezwłoczne przekazywanie w formie telefonicznej lub e-mail informacji o każdym </w:t>
      </w:r>
      <w:r w:rsidR="00EF40B8" w:rsidRPr="00C1255B">
        <w:rPr>
          <w:rFonts w:asciiTheme="minorHAnsi" w:hAnsiTheme="minorHAnsi" w:cstheme="minorHAnsi"/>
          <w:color w:val="000000" w:themeColor="text1"/>
          <w:sz w:val="22"/>
          <w:szCs w:val="22"/>
        </w:rPr>
        <w:t>UP</w:t>
      </w:r>
      <w:r w:rsidRPr="00C1255B">
        <w:rPr>
          <w:rFonts w:asciiTheme="minorHAnsi" w:hAnsiTheme="minorHAnsi" w:cstheme="minorHAnsi"/>
          <w:color w:val="000000" w:themeColor="text1"/>
          <w:sz w:val="22"/>
          <w:szCs w:val="22"/>
        </w:rPr>
        <w:t>, który opuszcza spotkania lub posiada innego rodzaju zaległości.</w:t>
      </w:r>
    </w:p>
    <w:p w14:paraId="5DA4204A" w14:textId="77777777" w:rsidR="006409B6" w:rsidRPr="009574CB" w:rsidRDefault="006409B6" w:rsidP="009574CB">
      <w:pPr>
        <w:numPr>
          <w:ilvl w:val="2"/>
          <w:numId w:val="21"/>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 xml:space="preserve">Przekazywanie Zamawiającemu wszelkiej oryginalnej dokumentacji związanej z prowadzeniem wsparcia w terminie do 3 dni roboczych po zakończonej usłudze, a zeskanowanych dokumentów </w:t>
      </w:r>
      <w:r w:rsidRPr="00C1255B">
        <w:rPr>
          <w:rFonts w:asciiTheme="minorHAnsi" w:hAnsiTheme="minorHAnsi" w:cstheme="minorHAnsi"/>
          <w:color w:val="000000" w:themeColor="text1"/>
          <w:sz w:val="22"/>
          <w:szCs w:val="22"/>
        </w:rPr>
        <w:lastRenderedPageBreak/>
        <w:t xml:space="preserve">na każde wezwanie Zamawiającego. Niewywiązywanie się z obowiązków wskazanych </w:t>
      </w:r>
      <w:r w:rsidRPr="009574CB">
        <w:rPr>
          <w:rFonts w:asciiTheme="minorHAnsi" w:hAnsiTheme="minorHAnsi" w:cstheme="minorHAnsi"/>
          <w:sz w:val="22"/>
          <w:szCs w:val="22"/>
        </w:rPr>
        <w:t>powyżej potraktowane zostanie jako rażące naruszenie przez Wykonawcę warunków umowy i będzie stanowić podstawę do domagania się przez Zamawiającego zapłaty przez Wykonawcę kary umownej i/lub dodatkowego odszkodowania.</w:t>
      </w:r>
    </w:p>
    <w:p w14:paraId="1688CE55" w14:textId="022CEA1C" w:rsidR="00E04CFA" w:rsidRPr="009574CB" w:rsidRDefault="00C23FC6" w:rsidP="009574CB">
      <w:pPr>
        <w:numPr>
          <w:ilvl w:val="2"/>
          <w:numId w:val="21"/>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4EE25CB9" w14:textId="6703C426" w:rsidR="006F3978" w:rsidRPr="009574CB" w:rsidRDefault="006F3978" w:rsidP="009574CB">
      <w:pPr>
        <w:numPr>
          <w:ilvl w:val="2"/>
          <w:numId w:val="21"/>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 xml:space="preserve">Obowiązek archiwizacji dokumentacji </w:t>
      </w:r>
      <w:r w:rsidR="00F72375" w:rsidRPr="009574CB">
        <w:rPr>
          <w:rFonts w:asciiTheme="minorHAnsi" w:hAnsiTheme="minorHAnsi" w:cstheme="minorHAnsi"/>
          <w:color w:val="000000" w:themeColor="text1"/>
          <w:sz w:val="22"/>
          <w:szCs w:val="22"/>
        </w:rPr>
        <w:t xml:space="preserve">związanej </w:t>
      </w:r>
      <w:r w:rsidRPr="009574CB">
        <w:rPr>
          <w:rFonts w:asciiTheme="minorHAnsi" w:hAnsiTheme="minorHAnsi" w:cstheme="minorHAnsi"/>
          <w:color w:val="000000" w:themeColor="text1"/>
          <w:sz w:val="22"/>
          <w:szCs w:val="22"/>
        </w:rPr>
        <w:t>z realizacj</w:t>
      </w:r>
      <w:r w:rsidR="00F72375" w:rsidRPr="009574CB">
        <w:rPr>
          <w:rFonts w:asciiTheme="minorHAnsi" w:hAnsiTheme="minorHAnsi" w:cstheme="minorHAnsi"/>
          <w:color w:val="000000" w:themeColor="text1"/>
          <w:sz w:val="22"/>
          <w:szCs w:val="22"/>
        </w:rPr>
        <w:t>ą</w:t>
      </w:r>
      <w:r w:rsidRPr="009574CB">
        <w:rPr>
          <w:rFonts w:asciiTheme="minorHAnsi" w:hAnsiTheme="minorHAnsi" w:cstheme="minorHAnsi"/>
          <w:color w:val="000000" w:themeColor="text1"/>
          <w:sz w:val="22"/>
          <w:szCs w:val="22"/>
        </w:rPr>
        <w:t xml:space="preserve"> usługi oraz obowiązek poddania się kontroli</w:t>
      </w:r>
      <w:r w:rsidR="0017295D" w:rsidRPr="009574CB">
        <w:rPr>
          <w:rFonts w:asciiTheme="minorHAnsi" w:hAnsiTheme="minorHAnsi" w:cstheme="minorHAnsi"/>
          <w:color w:val="000000" w:themeColor="text1"/>
          <w:sz w:val="22"/>
          <w:szCs w:val="22"/>
        </w:rPr>
        <w:t>/audytu</w:t>
      </w:r>
      <w:r w:rsidRPr="009574CB">
        <w:rPr>
          <w:rFonts w:asciiTheme="minorHAnsi" w:hAnsiTheme="minorHAnsi" w:cstheme="minorHAnsi"/>
          <w:color w:val="000000" w:themeColor="text1"/>
          <w:sz w:val="22"/>
          <w:szCs w:val="22"/>
        </w:rPr>
        <w:t xml:space="preserve"> – na zasadach </w:t>
      </w:r>
      <w:r w:rsidRPr="009574CB">
        <w:rPr>
          <w:rFonts w:asciiTheme="minorHAnsi" w:hAnsiTheme="minorHAnsi" w:cstheme="minorHAnsi"/>
          <w:sz w:val="22"/>
          <w:szCs w:val="22"/>
        </w:rPr>
        <w:t xml:space="preserve">opisanych w </w:t>
      </w:r>
      <w:r w:rsidR="00E9762A" w:rsidRPr="009574CB">
        <w:rPr>
          <w:rFonts w:asciiTheme="minorHAnsi" w:hAnsiTheme="minorHAnsi" w:cstheme="minorHAnsi"/>
          <w:sz w:val="22"/>
          <w:szCs w:val="22"/>
        </w:rPr>
        <w:t>Rozdziale</w:t>
      </w:r>
      <w:r w:rsidR="00690E3F" w:rsidRPr="009574CB">
        <w:rPr>
          <w:rFonts w:asciiTheme="minorHAnsi" w:hAnsiTheme="minorHAnsi" w:cstheme="minorHAnsi"/>
          <w:sz w:val="22"/>
          <w:szCs w:val="22"/>
        </w:rPr>
        <w:t xml:space="preserve"> IV Warunki zawarcia </w:t>
      </w:r>
      <w:r w:rsidR="00690E3F" w:rsidRPr="009574CB">
        <w:rPr>
          <w:rFonts w:asciiTheme="minorHAnsi" w:hAnsiTheme="minorHAnsi" w:cstheme="minorHAnsi"/>
          <w:color w:val="000000" w:themeColor="text1"/>
          <w:sz w:val="22"/>
          <w:szCs w:val="22"/>
        </w:rPr>
        <w:t>umowy.</w:t>
      </w:r>
    </w:p>
    <w:p w14:paraId="6D03889D" w14:textId="4B8542E8" w:rsidR="00870086" w:rsidRPr="009574CB" w:rsidRDefault="002478B6" w:rsidP="009574CB">
      <w:pPr>
        <w:numPr>
          <w:ilvl w:val="2"/>
          <w:numId w:val="21"/>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Przestrzeganie zasady równości szans i niedyskryminacji, w tym dostępności dla osób z niepełnosprawnościami, poprzez umożliwienie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Realizując usługę Wykonawca jest zobowiązany zapewnić poszanowanie praw podstawowych oraz przestrzeganie Karty Praw Podstawowych oraz Konwencji o prawach osób niepełnosprawnych</w:t>
      </w:r>
      <w:r w:rsidR="00681F0A" w:rsidRPr="009574CB">
        <w:rPr>
          <w:rFonts w:asciiTheme="minorHAnsi" w:hAnsiTheme="minorHAnsi" w:cstheme="minorHAnsi"/>
          <w:color w:val="000000" w:themeColor="text1"/>
          <w:sz w:val="22"/>
          <w:szCs w:val="22"/>
        </w:rPr>
        <w:t>.</w:t>
      </w:r>
    </w:p>
    <w:p w14:paraId="4A5D9FC7" w14:textId="188BD7C5" w:rsidR="00EE43D4" w:rsidRPr="009574CB" w:rsidRDefault="004F50DD" w:rsidP="009574CB">
      <w:pPr>
        <w:numPr>
          <w:ilvl w:val="2"/>
          <w:numId w:val="2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Zapewnienie warunków lokalowych do prowadzenia </w:t>
      </w:r>
      <w:r w:rsidR="004763C1" w:rsidRPr="009574CB">
        <w:rPr>
          <w:rFonts w:asciiTheme="minorHAnsi" w:hAnsiTheme="minorHAnsi" w:cstheme="minorHAnsi"/>
          <w:sz w:val="22"/>
          <w:szCs w:val="22"/>
        </w:rPr>
        <w:t>szkolenia</w:t>
      </w:r>
      <w:r w:rsidRPr="009574CB">
        <w:rPr>
          <w:rFonts w:asciiTheme="minorHAnsi" w:hAnsiTheme="minorHAnsi" w:cstheme="minorHAnsi"/>
          <w:sz w:val="22"/>
          <w:szCs w:val="22"/>
        </w:rPr>
        <w:t xml:space="preserve">, tj. sal </w:t>
      </w:r>
      <w:r w:rsidR="001039BC" w:rsidRPr="009574CB">
        <w:rPr>
          <w:rFonts w:asciiTheme="minorHAnsi" w:hAnsiTheme="minorHAnsi" w:cstheme="minorHAnsi"/>
          <w:sz w:val="22"/>
          <w:szCs w:val="22"/>
        </w:rPr>
        <w:t>szkoleniowych</w:t>
      </w:r>
      <w:r w:rsidRPr="009574CB">
        <w:rPr>
          <w:rFonts w:asciiTheme="minorHAnsi" w:hAnsiTheme="minorHAnsi" w:cstheme="minorHAnsi"/>
          <w:sz w:val="22"/>
          <w:szCs w:val="22"/>
        </w:rPr>
        <w:t xml:space="preserve">,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9574CB">
        <w:rPr>
          <w:rFonts w:asciiTheme="minorHAnsi" w:hAnsiTheme="minorHAnsi" w:cstheme="minorHAnsi"/>
          <w:bCs/>
          <w:sz w:val="22"/>
          <w:szCs w:val="22"/>
        </w:rPr>
        <w:t>na korytarzach brak wystających gablot, reklam, elementów dekoracji czy innych obiektów, które mogłyby być przeszkodą dla osób z niepełnosprawnościami</w:t>
      </w:r>
      <w:r w:rsidRPr="009574CB">
        <w:rPr>
          <w:rFonts w:asciiTheme="minorHAnsi" w:hAnsiTheme="minorHAnsi" w:cstheme="minorHAnsi"/>
          <w:sz w:val="22"/>
          <w:szCs w:val="22"/>
        </w:rPr>
        <w:t xml:space="preserve">) oraz odpowiednio oznakowana) oraz dostosowana do potrzeb osób z innymi niepełnosprawnościami, zgodnie ze </w:t>
      </w:r>
      <w:r w:rsidRPr="009574CB">
        <w:rPr>
          <w:rFonts w:asciiTheme="minorHAnsi" w:hAnsiTheme="minorHAnsi" w:cstheme="minorHAnsi"/>
          <w:i/>
          <w:iCs/>
          <w:sz w:val="22"/>
          <w:szCs w:val="22"/>
        </w:rPr>
        <w:t>Standardami dostępności dla polityki spójności 2021-2027</w:t>
      </w:r>
      <w:r w:rsidRPr="009574CB">
        <w:rPr>
          <w:rFonts w:asciiTheme="minorHAnsi" w:hAnsiTheme="minorHAnsi" w:cstheme="minorHAnsi"/>
          <w:sz w:val="22"/>
          <w:szCs w:val="22"/>
        </w:rPr>
        <w:t xml:space="preserve">, wyposażonych w krzesła, stoły w wymaganej ilości, flipchart lub tablicę suchościeralną, </w:t>
      </w:r>
      <w:r w:rsidR="00371C5C" w:rsidRPr="009574CB">
        <w:rPr>
          <w:rFonts w:asciiTheme="minorHAnsi" w:hAnsiTheme="minorHAnsi" w:cstheme="minorHAnsi"/>
          <w:sz w:val="22"/>
          <w:szCs w:val="22"/>
        </w:rPr>
        <w:t xml:space="preserve">kompletne stanowiska komputerowe z licencjonowanym oprogramowaniem dla każdego UP (gdy szkolenie tego wymaga), </w:t>
      </w:r>
      <w:r w:rsidRPr="009574CB">
        <w:rPr>
          <w:rFonts w:asciiTheme="minorHAnsi" w:hAnsiTheme="minorHAnsi" w:cstheme="minorHAnsi"/>
          <w:sz w:val="22"/>
          <w:szCs w:val="22"/>
        </w:rPr>
        <w:t>projektor multimedialny z ekranem oraz bezprzewodowy dostęp Internetu. Wynajem sali obejmuje wszelkie koszty jej utrzymania, w tym energii elektrycznej. Sala musi znajdować się w miejscu dobrze skomunikowanym</w:t>
      </w:r>
      <w:r w:rsidR="001E4616" w:rsidRPr="009574CB">
        <w:rPr>
          <w:rFonts w:asciiTheme="minorHAnsi" w:hAnsiTheme="minorHAnsi" w:cstheme="minorHAnsi"/>
          <w:sz w:val="22"/>
          <w:szCs w:val="22"/>
        </w:rPr>
        <w:t>.</w:t>
      </w:r>
    </w:p>
    <w:p w14:paraId="626D39A5" w14:textId="77777777" w:rsidR="00B26060" w:rsidRPr="009574CB" w:rsidRDefault="00DB302A" w:rsidP="009574CB">
      <w:pPr>
        <w:numPr>
          <w:ilvl w:val="2"/>
          <w:numId w:val="2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Zapewnienie </w:t>
      </w:r>
      <w:r w:rsidR="00624BB3" w:rsidRPr="009574CB">
        <w:rPr>
          <w:rFonts w:asciiTheme="minorHAnsi" w:hAnsiTheme="minorHAnsi" w:cstheme="minorHAnsi"/>
          <w:sz w:val="22"/>
          <w:szCs w:val="22"/>
        </w:rPr>
        <w:t>cateringu dla</w:t>
      </w:r>
      <w:r w:rsidR="00167AD0" w:rsidRPr="009574CB">
        <w:rPr>
          <w:rFonts w:asciiTheme="minorHAnsi" w:hAnsiTheme="minorHAnsi" w:cstheme="minorHAnsi"/>
          <w:sz w:val="22"/>
          <w:szCs w:val="22"/>
        </w:rPr>
        <w:t xml:space="preserve"> UP</w:t>
      </w:r>
      <w:r w:rsidR="00624BB3" w:rsidRPr="009574CB">
        <w:rPr>
          <w:rFonts w:asciiTheme="minorHAnsi" w:hAnsiTheme="minorHAnsi" w:cstheme="minorHAnsi"/>
          <w:sz w:val="22"/>
          <w:szCs w:val="22"/>
        </w:rPr>
        <w:t xml:space="preserve"> </w:t>
      </w:r>
      <w:r w:rsidR="00624BB3" w:rsidRPr="009574CB">
        <w:rPr>
          <w:rFonts w:asciiTheme="minorHAnsi" w:hAnsiTheme="minorHAnsi" w:cstheme="minorHAnsi"/>
          <w:b/>
          <w:bCs/>
          <w:sz w:val="22"/>
          <w:szCs w:val="22"/>
        </w:rPr>
        <w:t xml:space="preserve">(zimny </w:t>
      </w:r>
      <w:r w:rsidR="00687EC5" w:rsidRPr="009574CB">
        <w:rPr>
          <w:rFonts w:asciiTheme="minorHAnsi" w:hAnsiTheme="minorHAnsi" w:cstheme="minorHAnsi"/>
          <w:b/>
          <w:bCs/>
          <w:sz w:val="22"/>
          <w:szCs w:val="22"/>
        </w:rPr>
        <w:t>bufet</w:t>
      </w:r>
      <w:r w:rsidR="006B433D" w:rsidRPr="009574CB">
        <w:rPr>
          <w:rFonts w:asciiTheme="minorHAnsi" w:hAnsiTheme="minorHAnsi" w:cstheme="minorHAnsi"/>
          <w:b/>
          <w:bCs/>
          <w:sz w:val="22"/>
          <w:szCs w:val="22"/>
        </w:rPr>
        <w:t xml:space="preserve"> i obiad</w:t>
      </w:r>
      <w:r w:rsidR="00624BB3" w:rsidRPr="009574CB">
        <w:rPr>
          <w:rFonts w:asciiTheme="minorHAnsi" w:hAnsiTheme="minorHAnsi" w:cstheme="minorHAnsi"/>
          <w:b/>
          <w:bCs/>
          <w:sz w:val="22"/>
          <w:szCs w:val="22"/>
        </w:rPr>
        <w:t>)</w:t>
      </w:r>
      <w:r w:rsidRPr="009574CB">
        <w:rPr>
          <w:rFonts w:asciiTheme="minorHAnsi" w:hAnsiTheme="minorHAnsi" w:cstheme="minorHAnsi"/>
          <w:sz w:val="22"/>
          <w:szCs w:val="22"/>
        </w:rPr>
        <w:t xml:space="preserve"> podczas</w:t>
      </w:r>
      <w:r w:rsidR="00687EC5" w:rsidRPr="009574CB">
        <w:rPr>
          <w:rFonts w:asciiTheme="minorHAnsi" w:hAnsiTheme="minorHAnsi" w:cstheme="minorHAnsi"/>
          <w:sz w:val="22"/>
          <w:szCs w:val="22"/>
        </w:rPr>
        <w:t xml:space="preserve"> każdego dnia </w:t>
      </w:r>
      <w:r w:rsidR="006B433D" w:rsidRPr="009574CB">
        <w:rPr>
          <w:rFonts w:asciiTheme="minorHAnsi" w:hAnsiTheme="minorHAnsi" w:cstheme="minorHAnsi"/>
          <w:sz w:val="22"/>
          <w:szCs w:val="22"/>
        </w:rPr>
        <w:t>szkolenia</w:t>
      </w:r>
      <w:r w:rsidRPr="009574CB">
        <w:rPr>
          <w:rFonts w:asciiTheme="minorHAnsi" w:hAnsiTheme="minorHAnsi" w:cstheme="minorHAnsi"/>
          <w:sz w:val="22"/>
          <w:szCs w:val="22"/>
        </w:rPr>
        <w:t xml:space="preserve">. </w:t>
      </w:r>
    </w:p>
    <w:p w14:paraId="791EAE82" w14:textId="30F79E0F" w:rsidR="00DB302A" w:rsidRPr="009574CB" w:rsidRDefault="00B26060" w:rsidP="009574CB">
      <w:p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A055A9" w:rsidRPr="009574CB">
        <w:rPr>
          <w:rFonts w:asciiTheme="minorHAnsi" w:hAnsiTheme="minorHAnsi" w:cstheme="minorHAnsi"/>
          <w:sz w:val="22"/>
          <w:szCs w:val="22"/>
        </w:rPr>
        <w:t>Zimny bufet</w:t>
      </w:r>
      <w:r w:rsidR="00DB302A" w:rsidRPr="009574CB">
        <w:rPr>
          <w:rFonts w:asciiTheme="minorHAnsi" w:hAnsiTheme="minorHAnsi" w:cstheme="minorHAnsi"/>
          <w:sz w:val="22"/>
          <w:szCs w:val="22"/>
        </w:rPr>
        <w:t xml:space="preserve"> obejmuje: </w:t>
      </w:r>
      <w:r w:rsidR="00772D99" w:rsidRPr="009574CB">
        <w:rPr>
          <w:rFonts w:asciiTheme="minorHAnsi" w:hAnsiTheme="minorHAnsi" w:cstheme="minorHAnsi"/>
          <w:sz w:val="22"/>
          <w:szCs w:val="22"/>
        </w:rPr>
        <w:t>kawa, herbata, woda, mleko, cukier, drobne słone lub słodkie przekąski typu paluszki lub kruche ciastka, przekąski koktajlowe lub owoce</w:t>
      </w:r>
      <w:r w:rsidR="00DB302A" w:rsidRPr="009574CB">
        <w:rPr>
          <w:rFonts w:asciiTheme="minorHAnsi" w:hAnsiTheme="minorHAnsi" w:cstheme="minorHAnsi"/>
          <w:sz w:val="22"/>
          <w:szCs w:val="22"/>
        </w:rPr>
        <w:t>.</w:t>
      </w:r>
    </w:p>
    <w:p w14:paraId="4DF412BD" w14:textId="06A3B6F7" w:rsidR="00B26060" w:rsidRPr="009574CB" w:rsidRDefault="00F8438B" w:rsidP="009574CB">
      <w:p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Obiad obejmuje: dwa dania (zupa i drugie danie) oraz napój.</w:t>
      </w:r>
    </w:p>
    <w:p w14:paraId="2919A4EB" w14:textId="5A8D6AA0" w:rsidR="00DB302A" w:rsidRPr="009574CB" w:rsidRDefault="009672FE" w:rsidP="009574CB">
      <w:pPr>
        <w:widowControl w:val="0"/>
        <w:autoSpaceDE w:val="0"/>
        <w:autoSpaceDN w:val="0"/>
        <w:spacing w:before="3"/>
        <w:ind w:left="851" w:right="-1"/>
        <w:jc w:val="both"/>
        <w:rPr>
          <w:rStyle w:val="normaltextrun"/>
          <w:rFonts w:asciiTheme="minorHAnsi" w:hAnsiTheme="minorHAnsi" w:cstheme="minorHAnsi"/>
          <w:sz w:val="22"/>
          <w:szCs w:val="22"/>
        </w:rPr>
      </w:pPr>
      <w:r w:rsidRPr="009574CB">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9574CB">
        <w:rPr>
          <w:rStyle w:val="normaltextrun"/>
          <w:rFonts w:asciiTheme="minorHAnsi" w:hAnsiTheme="minorHAnsi" w:cstheme="minorHAnsi"/>
          <w:sz w:val="22"/>
          <w:szCs w:val="22"/>
        </w:rPr>
        <w:t>. Wykonawca zapewni również niezbędne naczynia, sztućce, a także zobowiązuje się do uprzątnięcia resztek pożywienia oraz naczyń</w:t>
      </w:r>
      <w:r w:rsidR="00DB302A" w:rsidRPr="009574CB">
        <w:rPr>
          <w:rStyle w:val="normaltextrun"/>
          <w:rFonts w:asciiTheme="minorHAnsi" w:hAnsiTheme="minorHAnsi" w:cstheme="minorHAnsi"/>
          <w:sz w:val="22"/>
          <w:szCs w:val="22"/>
        </w:rPr>
        <w:t>.</w:t>
      </w:r>
    </w:p>
    <w:p w14:paraId="670B51C0" w14:textId="3F8340FB" w:rsidR="00DE432B" w:rsidRPr="009574CB" w:rsidRDefault="00DD774A" w:rsidP="009574CB">
      <w:pPr>
        <w:spacing w:after="120"/>
        <w:ind w:left="851"/>
        <w:jc w:val="both"/>
        <w:rPr>
          <w:rFonts w:asciiTheme="minorHAnsi" w:hAnsiTheme="minorHAnsi" w:cstheme="minorHAnsi"/>
          <w:color w:val="FF0000"/>
          <w:sz w:val="22"/>
          <w:szCs w:val="22"/>
        </w:rPr>
      </w:pPr>
      <w:r w:rsidRPr="009574CB">
        <w:rPr>
          <w:rFonts w:asciiTheme="minorHAnsi" w:hAnsiTheme="minorHAnsi" w:cstheme="minorHAnsi"/>
          <w:sz w:val="22"/>
          <w:szCs w:val="22"/>
        </w:rPr>
        <w:t>Wykonawca ma obowiązek uwzględniać czynniki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55116ACC" w14:textId="384C13B5" w:rsidR="0010445A" w:rsidRPr="009574CB" w:rsidRDefault="00EE43D4" w:rsidP="009574CB">
      <w:pPr>
        <w:numPr>
          <w:ilvl w:val="2"/>
          <w:numId w:val="2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Informowanie UP o współfinansowaniu wsparcia ze środków Unii Europejskiej w ramach Europejskiego Funduszu Społecznego Plus</w:t>
      </w:r>
      <w:r w:rsidR="00AB3CCF" w:rsidRPr="009574CB">
        <w:rPr>
          <w:rFonts w:asciiTheme="minorHAnsi" w:hAnsiTheme="minorHAnsi" w:cstheme="minorHAnsi"/>
          <w:sz w:val="22"/>
          <w:szCs w:val="22"/>
        </w:rPr>
        <w:t>,</w:t>
      </w:r>
      <w:r w:rsidR="0010445A" w:rsidRPr="009574CB">
        <w:rPr>
          <w:rFonts w:asciiTheme="minorHAnsi" w:hAnsiTheme="minorHAnsi" w:cstheme="minorHAnsi"/>
          <w:sz w:val="22"/>
          <w:szCs w:val="22"/>
        </w:rPr>
        <w:t xml:space="preserve"> dlatego w trakcie jego realizacji lub po jego zakończeniu może się z nimi skontaktować firma badawcza, która poprosi o odpowiedź na kilka pytań, np. na </w:t>
      </w:r>
      <w:r w:rsidR="0010445A" w:rsidRPr="009574CB">
        <w:rPr>
          <w:rFonts w:asciiTheme="minorHAnsi" w:hAnsiTheme="minorHAnsi" w:cstheme="minorHAnsi"/>
          <w:sz w:val="22"/>
          <w:szCs w:val="22"/>
        </w:rPr>
        <w:lastRenderedPageBreak/>
        <w:t>temat sytuacji zawodowej uczestnika. Udzielane przez uczestnika odpowiedzi będą anonimowe i pomogą w ocenie, czy wsparcie, które zostało przekazane uczestnikowi zrealizowało swoje cele.</w:t>
      </w:r>
      <w:r w:rsidR="00AB3CCF" w:rsidRPr="009574CB">
        <w:rPr>
          <w:rFonts w:asciiTheme="minorHAnsi" w:hAnsiTheme="minorHAnsi" w:cstheme="minorHAnsi"/>
          <w:sz w:val="22"/>
          <w:szCs w:val="22"/>
        </w:rPr>
        <w:t xml:space="preserve"> P</w:t>
      </w:r>
      <w:r w:rsidR="0010445A" w:rsidRPr="009574CB">
        <w:rPr>
          <w:rFonts w:asciiTheme="minorHAnsi" w:hAnsiTheme="minorHAnsi" w:cstheme="minorHAnsi"/>
          <w:sz w:val="22"/>
          <w:szCs w:val="22"/>
        </w:rPr>
        <w:t xml:space="preserve">oinformowania </w:t>
      </w:r>
      <w:r w:rsidR="00AB3CCF" w:rsidRPr="009574CB">
        <w:rPr>
          <w:rFonts w:asciiTheme="minorHAnsi" w:hAnsiTheme="minorHAnsi" w:cstheme="minorHAnsi"/>
          <w:sz w:val="22"/>
          <w:szCs w:val="22"/>
        </w:rPr>
        <w:t>UP</w:t>
      </w:r>
      <w:r w:rsidR="0010445A" w:rsidRPr="009574CB">
        <w:rPr>
          <w:rFonts w:asciiTheme="minorHAnsi" w:hAnsiTheme="minorHAnsi" w:cstheme="minorHAnsi"/>
          <w:sz w:val="22"/>
          <w:szCs w:val="22"/>
        </w:rPr>
        <w:t xml:space="preserve">, że </w:t>
      </w:r>
      <w:r w:rsidR="00AB3CCF" w:rsidRPr="009574CB">
        <w:rPr>
          <w:rFonts w:asciiTheme="minorHAnsi" w:hAnsiTheme="minorHAnsi" w:cstheme="minorHAnsi"/>
          <w:sz w:val="22"/>
          <w:szCs w:val="22"/>
        </w:rPr>
        <w:t>ich</w:t>
      </w:r>
      <w:r w:rsidR="0010445A" w:rsidRPr="009574CB">
        <w:rPr>
          <w:rFonts w:asciiTheme="minorHAnsi" w:hAnsiTheme="minorHAnsi" w:cstheme="minorHAnsi"/>
          <w:sz w:val="22"/>
          <w:szCs w:val="22"/>
        </w:rPr>
        <w:t xml:space="preserve"> udział w badaniu ewaluacyjnym jest niezbędny do realizacji zadań związanych z zarządzaniem Funduszami Europejskimi</w:t>
      </w:r>
      <w:r w:rsidR="00AB3CCF" w:rsidRPr="009574CB">
        <w:rPr>
          <w:rFonts w:asciiTheme="minorHAnsi" w:hAnsiTheme="minorHAnsi" w:cstheme="minorHAnsi"/>
          <w:sz w:val="22"/>
          <w:szCs w:val="22"/>
        </w:rPr>
        <w:t>.</w:t>
      </w:r>
    </w:p>
    <w:p w14:paraId="223DDF6F" w14:textId="77777777" w:rsidR="00EE43D4" w:rsidRPr="009574CB" w:rsidRDefault="00EE43D4" w:rsidP="009574CB">
      <w:pPr>
        <w:numPr>
          <w:ilvl w:val="2"/>
          <w:numId w:val="2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Prawidłową i efektywną realizację powierzonych zadań.</w:t>
      </w:r>
    </w:p>
    <w:p w14:paraId="3AB16769" w14:textId="77777777" w:rsidR="00EE43D4" w:rsidRPr="009574CB" w:rsidRDefault="00EE43D4" w:rsidP="009574CB">
      <w:pPr>
        <w:numPr>
          <w:ilvl w:val="2"/>
          <w:numId w:val="2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Sporządzanie i przekazywanie Zamawiającemu po przeprowadzeniu usługi protokołu wskazującego prawidłowe wykonanie zadań.</w:t>
      </w:r>
    </w:p>
    <w:p w14:paraId="42D908ED" w14:textId="77777777" w:rsidR="00EE43D4" w:rsidRPr="009574CB" w:rsidRDefault="00EE43D4" w:rsidP="009574CB">
      <w:pPr>
        <w:numPr>
          <w:ilvl w:val="2"/>
          <w:numId w:val="2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01BB83F1" w14:textId="669AE01A" w:rsidR="004C43AB" w:rsidRPr="009574CB" w:rsidRDefault="004C43AB" w:rsidP="009574CB">
      <w:pPr>
        <w:pStyle w:val="Akapitzlist"/>
        <w:autoSpaceDE w:val="0"/>
        <w:autoSpaceDN w:val="0"/>
        <w:adjustRightInd w:val="0"/>
        <w:ind w:left="426"/>
        <w:rPr>
          <w:rFonts w:asciiTheme="minorHAnsi" w:hAnsiTheme="minorHAnsi" w:cstheme="minorHAnsi"/>
          <w:b/>
          <w:bCs/>
          <w:sz w:val="22"/>
          <w:szCs w:val="22"/>
        </w:rPr>
      </w:pPr>
      <w:r w:rsidRPr="009574CB">
        <w:rPr>
          <w:rFonts w:asciiTheme="minorHAnsi" w:hAnsiTheme="minorHAnsi" w:cstheme="minorHAnsi"/>
          <w:b/>
          <w:bCs/>
          <w:sz w:val="22"/>
          <w:szCs w:val="22"/>
        </w:rPr>
        <w:t>Zapewnienie przeprowadzenia egzaminów certyfikujących, tj.</w:t>
      </w:r>
      <w:r w:rsidR="00D94268" w:rsidRPr="009574CB">
        <w:rPr>
          <w:rFonts w:asciiTheme="minorHAnsi" w:hAnsiTheme="minorHAnsi" w:cstheme="minorHAnsi"/>
          <w:b/>
          <w:bCs/>
          <w:sz w:val="22"/>
          <w:szCs w:val="22"/>
        </w:rPr>
        <w:t>:</w:t>
      </w:r>
    </w:p>
    <w:p w14:paraId="11C16795" w14:textId="05F64E16"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 xml:space="preserve">Po zakończeniu </w:t>
      </w:r>
      <w:r w:rsidRPr="009574CB">
        <w:rPr>
          <w:rFonts w:asciiTheme="minorHAnsi" w:hAnsiTheme="minorHAnsi" w:cstheme="minorHAnsi"/>
          <w:b/>
          <w:sz w:val="22"/>
          <w:szCs w:val="22"/>
        </w:rPr>
        <w:t xml:space="preserve">Szkolenia, </w:t>
      </w:r>
      <w:r w:rsidRPr="009574CB">
        <w:rPr>
          <w:rFonts w:asciiTheme="minorHAnsi" w:hAnsiTheme="minorHAnsi" w:cstheme="minorHAnsi"/>
          <w:sz w:val="22"/>
          <w:szCs w:val="22"/>
        </w:rPr>
        <w:t xml:space="preserve">UP przystąpią do egzaminu, którego pozytywne zdanie zakończy się wydaniem certyfikatu potwierdzającego uzyskanie przez UP kwalifikacji (w obszarach, w których UP realizował szkolenie), tj. z zakresu </w:t>
      </w:r>
      <w:r w:rsidRPr="009574CB">
        <w:rPr>
          <w:rFonts w:asciiTheme="minorHAnsi" w:hAnsiTheme="minorHAnsi" w:cstheme="minorHAnsi"/>
          <w:b/>
          <w:bCs/>
          <w:sz w:val="22"/>
          <w:szCs w:val="22"/>
        </w:rPr>
        <w:t>„</w:t>
      </w:r>
      <w:r w:rsidR="00E374D3" w:rsidRPr="009574CB">
        <w:rPr>
          <w:rFonts w:asciiTheme="minorHAnsi" w:hAnsiTheme="minorHAnsi" w:cstheme="minorHAnsi"/>
          <w:b/>
          <w:sz w:val="22"/>
          <w:szCs w:val="22"/>
        </w:rPr>
        <w:t>Księgowość od podstaw</w:t>
      </w:r>
      <w:r w:rsidRPr="009574CB">
        <w:rPr>
          <w:rFonts w:asciiTheme="minorHAnsi" w:hAnsiTheme="minorHAnsi" w:cstheme="minorHAnsi"/>
          <w:b/>
          <w:sz w:val="22"/>
          <w:szCs w:val="22"/>
        </w:rPr>
        <w:t>”</w:t>
      </w:r>
      <w:r w:rsidRPr="009574CB">
        <w:rPr>
          <w:rFonts w:asciiTheme="minorHAnsi" w:hAnsiTheme="minorHAnsi" w:cstheme="minorHAnsi"/>
          <w:sz w:val="22"/>
          <w:szCs w:val="22"/>
        </w:rPr>
        <w:t>.</w:t>
      </w:r>
    </w:p>
    <w:p w14:paraId="43AF66FE" w14:textId="5DDDA69A"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b/>
          <w:bCs/>
          <w:sz w:val="22"/>
          <w:szCs w:val="22"/>
        </w:rPr>
        <w:t>Egzamin prowadzący do uzyskania certyfikatu przeprowadzi podmiot zewnętrzny – akredytowany ośrodek egzaminacyjny – niezależny od Wykonawcy (ale zapewniony przez Wykonawcę) oraz niezależny od Zamawiającego.</w:t>
      </w:r>
      <w:r w:rsidRPr="009574CB">
        <w:rPr>
          <w:rFonts w:asciiTheme="minorHAnsi" w:hAnsiTheme="minorHAnsi" w:cstheme="minorHAnsi"/>
          <w:sz w:val="22"/>
          <w:szCs w:val="22"/>
        </w:rPr>
        <w:t xml:space="preserve"> Egzamin ma umożliwić obiektywne i wiarygodne potwierdzanie kwalifikacji uzyskanych w procesie uczenia się, z zachowaniem odpowiednich standardów egzaminowania (kodowanie arkuszy, nadzór egzaminator</w:t>
      </w:r>
      <w:r w:rsidR="00582055" w:rsidRPr="009574CB">
        <w:rPr>
          <w:rFonts w:asciiTheme="minorHAnsi" w:hAnsiTheme="minorHAnsi" w:cstheme="minorHAnsi"/>
          <w:sz w:val="22"/>
          <w:szCs w:val="22"/>
        </w:rPr>
        <w:t>a</w:t>
      </w:r>
      <w:r w:rsidRPr="009574CB">
        <w:rPr>
          <w:rFonts w:asciiTheme="minorHAnsi" w:hAnsiTheme="minorHAnsi" w:cstheme="minorHAnsi"/>
          <w:sz w:val="22"/>
          <w:szCs w:val="22"/>
        </w:rPr>
        <w:t>).</w:t>
      </w:r>
    </w:p>
    <w:p w14:paraId="3B0F0108" w14:textId="77777777"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Egzamin ma na celu sprawdzenie (uznanie) czego nauczył się UP, czy określone umiejętności zostały osiągnięte.</w:t>
      </w:r>
    </w:p>
    <w:p w14:paraId="49A752D1" w14:textId="77777777"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Egzamin będzie opierać się na jasno zdefiniowanych zestawach efektów uczenia się, które będą wskazywać na konkretne umiejętności.</w:t>
      </w:r>
    </w:p>
    <w:p w14:paraId="3320FDA2" w14:textId="77777777"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 xml:space="preserve">Certyfikat zewnętrzny potwierdza uzyskanie kwalifikacji i będzie rozpoznawalny i uznawany w danym środowisku, sektorze lub branży. </w:t>
      </w:r>
    </w:p>
    <w:p w14:paraId="13AF044C" w14:textId="77777777"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Proces certyfikacji przeprowadzony zostanie przez akredytowaną i uprawnioną instytucję.</w:t>
      </w:r>
    </w:p>
    <w:p w14:paraId="3C44A649" w14:textId="77777777"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 xml:space="preserve">Potwierdzenie uzyskania kwalifikacji ma się odbyć zgodnie z dokumentem </w:t>
      </w:r>
      <w:r w:rsidRPr="009574CB">
        <w:rPr>
          <w:rFonts w:asciiTheme="minorHAnsi" w:hAnsiTheme="minorHAnsi" w:cstheme="minorHAnsi"/>
          <w:i/>
          <w:iCs/>
          <w:sz w:val="22"/>
          <w:szCs w:val="22"/>
        </w:rPr>
        <w:t xml:space="preserve">Podstawowe informacje dotyczące uzyskiwania kwalifikacji w ramach projektów współfinansowanych z EFS+ </w:t>
      </w:r>
      <w:r w:rsidRPr="009574CB">
        <w:rPr>
          <w:rFonts w:asciiTheme="minorHAnsi" w:hAnsiTheme="minorHAnsi" w:cstheme="minorHAnsi"/>
          <w:iCs/>
          <w:sz w:val="22"/>
          <w:szCs w:val="22"/>
        </w:rPr>
        <w:t xml:space="preserve">stanowiącym Załącznik nr 2 do </w:t>
      </w:r>
      <w:r w:rsidRPr="009574CB">
        <w:rPr>
          <w:rFonts w:asciiTheme="minorHAnsi" w:hAnsiTheme="minorHAnsi" w:cstheme="minorHAnsi"/>
          <w:i/>
          <w:sz w:val="22"/>
          <w:szCs w:val="22"/>
        </w:rPr>
        <w:t>Wytycznych dotyczących monitorowania postępu rzeczowego realizacji programów na lata 2021-2027.</w:t>
      </w:r>
    </w:p>
    <w:p w14:paraId="30AC0DB8" w14:textId="77777777"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 xml:space="preserve">Przedłożenie Zamawiającemu wypełnionej </w:t>
      </w:r>
      <w:r w:rsidRPr="009574CB">
        <w:rPr>
          <w:rFonts w:asciiTheme="minorHAnsi" w:hAnsiTheme="minorHAnsi" w:cstheme="minorHAnsi"/>
          <w:i/>
          <w:iCs/>
          <w:sz w:val="22"/>
          <w:szCs w:val="22"/>
        </w:rPr>
        <w:t xml:space="preserve">Listy sprawdzającej </w:t>
      </w:r>
      <w:r w:rsidRPr="009574CB">
        <w:rPr>
          <w:rFonts w:asciiTheme="minorHAnsi" w:hAnsiTheme="minorHAnsi" w:cstheme="minorHAns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9574CB">
        <w:rPr>
          <w:rFonts w:asciiTheme="minorHAnsi" w:hAnsiTheme="minorHAnsi" w:cstheme="minorHAnsi"/>
          <w:sz w:val="22"/>
          <w:szCs w:val="22"/>
        </w:rPr>
        <w:t xml:space="preserve">wraz z załącznikami tj. wzorem certyfikatu wydawanego po egzaminie, potwierdzającego nabycie kwalifikacji oraz (jeśli dotyczy) pozytywne rekomendacje, o których mowa w ww. </w:t>
      </w:r>
      <w:r w:rsidRPr="009574CB">
        <w:rPr>
          <w:rFonts w:asciiTheme="minorHAnsi" w:hAnsiTheme="minorHAnsi" w:cstheme="minorHAnsi"/>
          <w:i/>
          <w:iCs/>
          <w:sz w:val="22"/>
          <w:szCs w:val="22"/>
        </w:rPr>
        <w:t>Liście sprawdzającej</w:t>
      </w:r>
      <w:r w:rsidRPr="009574CB">
        <w:rPr>
          <w:rFonts w:asciiTheme="minorHAnsi" w:hAnsiTheme="minorHAnsi" w:cstheme="minorHAnsi"/>
          <w:sz w:val="22"/>
          <w:szCs w:val="22"/>
        </w:rPr>
        <w:t>, tj. pozytywne rekomendacje od minimum 5 pracodawców z sektora/branży, którego dotyczy egzamin lub pozytywne rekomendacje wystawione przez związek branżowy zrzeszający pracodawców sektora/branży, którego dotyczy egzamin.</w:t>
      </w:r>
    </w:p>
    <w:p w14:paraId="53972575" w14:textId="77777777" w:rsidR="004C43AB" w:rsidRPr="009574CB" w:rsidRDefault="004C43AB"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Realizator egzaminu:</w:t>
      </w:r>
    </w:p>
    <w:p w14:paraId="6884DCA2" w14:textId="372B1CB4" w:rsidR="004C43AB" w:rsidRPr="009574CB" w:rsidRDefault="004C43AB" w:rsidP="009574CB">
      <w:pPr>
        <w:pStyle w:val="Akapitzlist"/>
        <w:autoSpaceDE w:val="0"/>
        <w:autoSpaceDN w:val="0"/>
        <w:adjustRightInd w:val="0"/>
        <w:ind w:left="1134"/>
        <w:jc w:val="both"/>
        <w:rPr>
          <w:rFonts w:asciiTheme="minorHAnsi" w:hAnsiTheme="minorHAnsi" w:cstheme="minorHAnsi"/>
          <w:sz w:val="22"/>
          <w:szCs w:val="22"/>
        </w:rPr>
      </w:pPr>
      <w:r w:rsidRPr="009574CB">
        <w:rPr>
          <w:rFonts w:asciiTheme="minorHAnsi" w:hAnsiTheme="minorHAnsi" w:cstheme="minorHAnsi"/>
          <w:sz w:val="22"/>
          <w:szCs w:val="22"/>
        </w:rPr>
        <w:t>- zapewni egzaminator</w:t>
      </w:r>
      <w:r w:rsidR="00582055" w:rsidRPr="009574CB">
        <w:rPr>
          <w:rFonts w:asciiTheme="minorHAnsi" w:hAnsiTheme="minorHAnsi" w:cstheme="minorHAnsi"/>
          <w:sz w:val="22"/>
          <w:szCs w:val="22"/>
        </w:rPr>
        <w:t>a</w:t>
      </w:r>
      <w:r w:rsidRPr="009574CB">
        <w:rPr>
          <w:rFonts w:asciiTheme="minorHAnsi" w:hAnsiTheme="minorHAnsi" w:cstheme="minorHAnsi"/>
          <w:sz w:val="22"/>
          <w:szCs w:val="22"/>
        </w:rPr>
        <w:t>,</w:t>
      </w:r>
    </w:p>
    <w:p w14:paraId="4C11189B" w14:textId="77777777" w:rsidR="004C43AB" w:rsidRPr="009574CB" w:rsidRDefault="004C43AB" w:rsidP="009574CB">
      <w:pPr>
        <w:pStyle w:val="Akapitzlist"/>
        <w:autoSpaceDE w:val="0"/>
        <w:autoSpaceDN w:val="0"/>
        <w:adjustRightInd w:val="0"/>
        <w:ind w:left="1134"/>
        <w:jc w:val="both"/>
        <w:rPr>
          <w:rFonts w:asciiTheme="minorHAnsi" w:hAnsiTheme="minorHAnsi" w:cstheme="minorHAnsi"/>
          <w:sz w:val="22"/>
          <w:szCs w:val="22"/>
        </w:rPr>
      </w:pPr>
      <w:r w:rsidRPr="009574CB">
        <w:rPr>
          <w:rFonts w:asciiTheme="minorHAnsi" w:hAnsiTheme="minorHAnsi" w:cstheme="minorHAnsi"/>
          <w:sz w:val="22"/>
          <w:szCs w:val="22"/>
        </w:rPr>
        <w:t>- wyda certyfikat potwierdzający nabycie kwalifikacji UP, jeśli UP otrzyma pozytywny wynik egzaminu,</w:t>
      </w:r>
    </w:p>
    <w:p w14:paraId="46E9BF69" w14:textId="77777777" w:rsidR="004C43AB" w:rsidRPr="009574CB" w:rsidRDefault="004C43AB" w:rsidP="009574CB">
      <w:pPr>
        <w:pStyle w:val="Akapitzlist"/>
        <w:autoSpaceDE w:val="0"/>
        <w:autoSpaceDN w:val="0"/>
        <w:adjustRightInd w:val="0"/>
        <w:ind w:left="1134"/>
        <w:jc w:val="both"/>
        <w:rPr>
          <w:rFonts w:asciiTheme="minorHAnsi" w:hAnsiTheme="minorHAnsi" w:cstheme="minorHAnsi"/>
          <w:sz w:val="22"/>
          <w:szCs w:val="22"/>
        </w:rPr>
      </w:pPr>
      <w:r w:rsidRPr="009574CB">
        <w:rPr>
          <w:rFonts w:asciiTheme="minorHAnsi" w:hAnsiTheme="minorHAnsi" w:cstheme="minorHAnsi"/>
          <w:sz w:val="22"/>
          <w:szCs w:val="22"/>
        </w:rPr>
        <w:t>- sporządzi listę potwierdzającą odbiór certyfikatu przez UP oraz przekaże ją Zamawiającemu wraz z kserokopią certyfikatu (potwierdzoną za zgodność z oryginałem),</w:t>
      </w:r>
    </w:p>
    <w:p w14:paraId="1E50D4B0" w14:textId="0E8CED70" w:rsidR="008F7523" w:rsidRPr="009574CB" w:rsidRDefault="004C43AB" w:rsidP="009574CB">
      <w:pPr>
        <w:pStyle w:val="Akapitzlist"/>
        <w:autoSpaceDE w:val="0"/>
        <w:autoSpaceDN w:val="0"/>
        <w:adjustRightInd w:val="0"/>
        <w:ind w:left="1134"/>
        <w:jc w:val="both"/>
        <w:rPr>
          <w:rFonts w:asciiTheme="minorHAnsi" w:hAnsiTheme="minorHAnsi" w:cstheme="minorHAnsi"/>
          <w:sz w:val="22"/>
          <w:szCs w:val="22"/>
        </w:rPr>
      </w:pPr>
      <w:r w:rsidRPr="009574CB">
        <w:rPr>
          <w:rFonts w:asciiTheme="minorHAnsi" w:hAnsiTheme="minorHAnsi" w:cstheme="minorHAnsi"/>
          <w:sz w:val="22"/>
          <w:szCs w:val="22"/>
        </w:rPr>
        <w:t xml:space="preserve">- zapewni warunki lokalowe do przeprowadzenia egzaminu tj. sale, które wraz z budynkami, </w:t>
      </w:r>
      <w:r w:rsidR="00FD14ED" w:rsidRPr="009574CB">
        <w:rPr>
          <w:rFonts w:asciiTheme="minorHAnsi" w:hAnsiTheme="minorHAnsi" w:cstheme="minorHAnsi"/>
          <w:sz w:val="22"/>
          <w:szCs w:val="22"/>
        </w:rPr>
        <w:t xml:space="preserve">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00FD14ED" w:rsidRPr="009574CB">
        <w:rPr>
          <w:rFonts w:asciiTheme="minorHAnsi" w:hAnsiTheme="minorHAnsi" w:cstheme="minorHAnsi"/>
          <w:bCs/>
          <w:sz w:val="22"/>
          <w:szCs w:val="22"/>
        </w:rPr>
        <w:t xml:space="preserve">na korytarzach brak wystających gablot, reklam, elementów dekoracji czy innych obiektów, które mogłyby być </w:t>
      </w:r>
      <w:r w:rsidR="00FD14ED" w:rsidRPr="009574CB">
        <w:rPr>
          <w:rFonts w:asciiTheme="minorHAnsi" w:hAnsiTheme="minorHAnsi" w:cstheme="minorHAnsi"/>
          <w:bCs/>
          <w:sz w:val="22"/>
          <w:szCs w:val="22"/>
        </w:rPr>
        <w:lastRenderedPageBreak/>
        <w:t>przeszkodą dla osób z niepełnosprawnościami</w:t>
      </w:r>
      <w:r w:rsidR="00FD14ED" w:rsidRPr="009574CB">
        <w:rPr>
          <w:rFonts w:asciiTheme="minorHAnsi" w:hAnsiTheme="minorHAnsi" w:cstheme="minorHAnsi"/>
          <w:sz w:val="22"/>
          <w:szCs w:val="22"/>
        </w:rPr>
        <w:t xml:space="preserve">) oraz odpowiednio oznakowana) oraz dostosowana do potrzeb osób z innymi niepełnosprawnościami, zgodnie ze </w:t>
      </w:r>
      <w:r w:rsidR="00FD14ED" w:rsidRPr="009574CB">
        <w:rPr>
          <w:rFonts w:asciiTheme="minorHAnsi" w:hAnsiTheme="minorHAnsi" w:cstheme="minorHAnsi"/>
          <w:i/>
          <w:iCs/>
          <w:sz w:val="22"/>
          <w:szCs w:val="22"/>
        </w:rPr>
        <w:t>Standardami dostępności dla polityki spójności 2021-2027</w:t>
      </w:r>
      <w:r w:rsidR="00FD14ED" w:rsidRPr="009574CB">
        <w:rPr>
          <w:rFonts w:asciiTheme="minorHAnsi" w:hAnsiTheme="minorHAnsi" w:cstheme="minorHAnsi"/>
          <w:sz w:val="22"/>
          <w:szCs w:val="22"/>
        </w:rPr>
        <w:t>, wyposażonych w krzesła, stoły w wymaganej ilości, flipchart lub tablicę suchościeralną, kompletne stanowiska komputerowe z licencjonowanym oprogramowaniem dla każdego UP (gdy egzamin tego wymaga), projektor multimedialny z ekranem oraz bezprzewodowy dostęp Internetu. Wynajem sali obejmuje wszelkie koszty jej utrzymania, w tym energii elektrycznej. Sala musi znajdować się w miejscu dobrze skomunikowanym</w:t>
      </w:r>
      <w:r w:rsidRPr="009574CB">
        <w:rPr>
          <w:rFonts w:asciiTheme="minorHAnsi" w:hAnsiTheme="minorHAnsi" w:cstheme="minorHAnsi"/>
          <w:sz w:val="22"/>
          <w:szCs w:val="22"/>
        </w:rPr>
        <w:t>.</w:t>
      </w:r>
    </w:p>
    <w:p w14:paraId="1B384783" w14:textId="436F5081" w:rsidR="00EE43D4" w:rsidRPr="009574CB" w:rsidRDefault="00EE43D4"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Realizacj</w:t>
      </w:r>
      <w:r w:rsidR="006D7C74" w:rsidRPr="009574CB">
        <w:rPr>
          <w:rFonts w:asciiTheme="minorHAnsi" w:hAnsiTheme="minorHAnsi" w:cstheme="minorHAnsi"/>
          <w:b/>
          <w:bCs/>
          <w:sz w:val="22"/>
          <w:szCs w:val="22"/>
        </w:rPr>
        <w:t>ę</w:t>
      </w:r>
      <w:r w:rsidRPr="009574CB">
        <w:rPr>
          <w:rFonts w:asciiTheme="minorHAnsi" w:hAnsiTheme="minorHAnsi" w:cstheme="minorHAnsi"/>
          <w:b/>
          <w:bCs/>
          <w:sz w:val="22"/>
          <w:szCs w:val="22"/>
        </w:rPr>
        <w:t xml:space="preserve"> usługi z zachowaniem zasady zrównoważonego rozwoju poprzez:</w:t>
      </w:r>
    </w:p>
    <w:p w14:paraId="48A5C6E9" w14:textId="77777777" w:rsidR="003C1E38" w:rsidRPr="009574CB" w:rsidRDefault="003C1E38" w:rsidP="009574CB">
      <w:pPr>
        <w:pStyle w:val="Akapitzlist"/>
        <w:widowControl w:val="0"/>
        <w:numPr>
          <w:ilvl w:val="0"/>
          <w:numId w:val="55"/>
        </w:numPr>
        <w:ind w:left="851"/>
        <w:jc w:val="both"/>
        <w:rPr>
          <w:rFonts w:asciiTheme="minorHAnsi" w:hAnsiTheme="minorHAnsi" w:cstheme="minorHAnsi"/>
          <w:sz w:val="22"/>
          <w:szCs w:val="22"/>
        </w:rPr>
      </w:pPr>
      <w:r w:rsidRPr="009574CB">
        <w:rPr>
          <w:rFonts w:asciiTheme="minorHAnsi" w:hAnsiTheme="minorHAnsi" w:cstheme="minorHAnsi"/>
          <w:sz w:val="22"/>
          <w:szCs w:val="22"/>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1ACCB70F" w14:textId="77777777" w:rsidR="003C1E38" w:rsidRPr="009574CB" w:rsidRDefault="003C1E38" w:rsidP="009574CB">
      <w:pPr>
        <w:pStyle w:val="Akapitzlist"/>
        <w:widowControl w:val="0"/>
        <w:numPr>
          <w:ilvl w:val="0"/>
          <w:numId w:val="55"/>
        </w:numPr>
        <w:ind w:left="851"/>
        <w:jc w:val="both"/>
        <w:rPr>
          <w:rFonts w:asciiTheme="minorHAnsi" w:hAnsiTheme="minorHAnsi" w:cstheme="minorHAnsi"/>
          <w:sz w:val="22"/>
          <w:szCs w:val="22"/>
        </w:rPr>
      </w:pPr>
      <w:r w:rsidRPr="009574CB">
        <w:rPr>
          <w:rFonts w:asciiTheme="minorHAnsi" w:hAnsiTheme="minorHAnsi" w:cstheme="minorHAnsi"/>
          <w:sz w:val="22"/>
          <w:szCs w:val="22"/>
        </w:rPr>
        <w:t>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08FE0980" w14:textId="77777777" w:rsidR="00641D83" w:rsidRPr="009574CB" w:rsidRDefault="003C1E3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oszczędzanie energii poprzez m.in. wyłączanie z prądu urządzeń nieużywanych, niepozostawianie ich w trybie stand-by, świadome używanie klimatyzacji i otwieranie okien (zamiast używania klimatyzacji), gdy pozwoli to na utrzymanie właściwej temperatury, korzystanie z oświetlenia słonecznego, wyłączanie oświetlenia w pomieszczeniach nieużywanych, przy dłuższym wyjściu z pokoju, korzystanie tylko z niezbędnego źródła światła</w:t>
      </w:r>
      <w:r w:rsidR="009D0CD7" w:rsidRPr="009574CB">
        <w:rPr>
          <w:rFonts w:asciiTheme="minorHAnsi" w:hAnsiTheme="minorHAnsi" w:cstheme="minorHAnsi"/>
          <w:color w:val="000000" w:themeColor="text1"/>
          <w:sz w:val="22"/>
          <w:szCs w:val="22"/>
        </w:rPr>
        <w:t xml:space="preserve">, </w:t>
      </w:r>
    </w:p>
    <w:p w14:paraId="38D2B990" w14:textId="77777777" w:rsidR="00641D83" w:rsidRPr="009574CB" w:rsidRDefault="00A96990"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ograniczanie nadmiernego zużycia wody/energii elektrycznej,</w:t>
      </w:r>
    </w:p>
    <w:p w14:paraId="333F2F4A" w14:textId="77777777" w:rsidR="00641D83" w:rsidRPr="009574CB" w:rsidRDefault="008C6970"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promocja działań i postaw proekologicznych,</w:t>
      </w:r>
    </w:p>
    <w:p w14:paraId="5811DA4F" w14:textId="168BC12E" w:rsidR="00641D83" w:rsidRPr="009574CB" w:rsidRDefault="00ED4180"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 xml:space="preserve">minimalizowanie drukowania dokumentów, a jeśli to konieczne </w:t>
      </w:r>
      <w:r w:rsidR="00EE43D4" w:rsidRPr="009574CB">
        <w:rPr>
          <w:rFonts w:asciiTheme="minorHAnsi" w:hAnsiTheme="minorHAnsi" w:cstheme="minorHAnsi"/>
          <w:color w:val="000000" w:themeColor="text1"/>
          <w:sz w:val="22"/>
          <w:szCs w:val="22"/>
        </w:rPr>
        <w:t>druk dwustronny na ekologicznym papierze</w:t>
      </w:r>
      <w:r w:rsidR="00A249CE" w:rsidRPr="009574CB">
        <w:rPr>
          <w:rFonts w:asciiTheme="minorHAnsi" w:hAnsiTheme="minorHAnsi" w:cstheme="minorHAnsi"/>
          <w:color w:val="000000" w:themeColor="text1"/>
          <w:sz w:val="22"/>
          <w:szCs w:val="22"/>
        </w:rPr>
        <w:t>, w skali szarości</w:t>
      </w:r>
      <w:r w:rsidR="00B836A6" w:rsidRPr="009574CB">
        <w:rPr>
          <w:rFonts w:asciiTheme="minorHAnsi" w:hAnsiTheme="minorHAnsi" w:cstheme="minorHAnsi"/>
          <w:color w:val="000000" w:themeColor="text1"/>
          <w:sz w:val="22"/>
          <w:szCs w:val="22"/>
        </w:rPr>
        <w:t>, w trybie oszczędnym</w:t>
      </w:r>
      <w:r w:rsidR="00EE43D4" w:rsidRPr="009574CB">
        <w:rPr>
          <w:rFonts w:asciiTheme="minorHAnsi" w:hAnsiTheme="minorHAnsi" w:cstheme="minorHAnsi"/>
          <w:color w:val="000000" w:themeColor="text1"/>
          <w:sz w:val="22"/>
          <w:szCs w:val="22"/>
        </w:rPr>
        <w:t>,</w:t>
      </w:r>
      <w:r w:rsidR="00460DF1" w:rsidRPr="009574CB">
        <w:rPr>
          <w:rFonts w:asciiTheme="minorHAnsi" w:hAnsiTheme="minorHAnsi" w:cstheme="minorHAnsi"/>
          <w:color w:val="000000" w:themeColor="text1"/>
          <w:sz w:val="22"/>
          <w:szCs w:val="22"/>
        </w:rPr>
        <w:t xml:space="preserve"> </w:t>
      </w:r>
      <w:r w:rsidR="005B0C97" w:rsidRPr="009574CB">
        <w:rPr>
          <w:rFonts w:asciiTheme="minorHAnsi" w:hAnsiTheme="minorHAnsi" w:cstheme="minorHAnsi"/>
          <w:color w:val="000000" w:themeColor="text1"/>
          <w:sz w:val="22"/>
          <w:szCs w:val="22"/>
        </w:rPr>
        <w:t xml:space="preserve">stosowanie elektronicznego obiegu dokumentów </w:t>
      </w:r>
      <w:r w:rsidR="00C97669" w:rsidRPr="009574CB">
        <w:rPr>
          <w:rFonts w:asciiTheme="minorHAnsi" w:hAnsiTheme="minorHAnsi" w:cstheme="minorHAnsi"/>
          <w:color w:val="000000" w:themeColor="text1"/>
          <w:sz w:val="22"/>
          <w:szCs w:val="22"/>
        </w:rPr>
        <w:t>tam,</w:t>
      </w:r>
      <w:r w:rsidR="005B0C97" w:rsidRPr="009574CB">
        <w:rPr>
          <w:rFonts w:asciiTheme="minorHAnsi" w:hAnsiTheme="minorHAnsi" w:cstheme="minorHAnsi"/>
          <w:color w:val="000000" w:themeColor="text1"/>
          <w:sz w:val="22"/>
          <w:szCs w:val="22"/>
        </w:rPr>
        <w:t xml:space="preserve"> gdzie to możliwe,</w:t>
      </w:r>
      <w:r w:rsidR="00F338BB" w:rsidRPr="009574CB">
        <w:rPr>
          <w:rFonts w:asciiTheme="minorHAnsi" w:hAnsiTheme="minorHAnsi" w:cstheme="minorHAnsi"/>
          <w:color w:val="000000" w:themeColor="text1"/>
          <w:sz w:val="22"/>
          <w:szCs w:val="22"/>
        </w:rPr>
        <w:t xml:space="preserve"> </w:t>
      </w:r>
      <w:r w:rsidR="00F338BB" w:rsidRPr="009574CB">
        <w:rPr>
          <w:rFonts w:asciiTheme="minorHAnsi" w:hAnsiTheme="minorHAnsi" w:cstheme="minorHAnsi"/>
          <w:sz w:val="22"/>
          <w:szCs w:val="22"/>
        </w:rPr>
        <w:t>w komunikacji mailowej umieszcz</w:t>
      </w:r>
      <w:r w:rsidR="00AA4336" w:rsidRPr="009574CB">
        <w:rPr>
          <w:rFonts w:asciiTheme="minorHAnsi" w:hAnsiTheme="minorHAnsi" w:cstheme="minorHAnsi"/>
          <w:sz w:val="22"/>
          <w:szCs w:val="22"/>
        </w:rPr>
        <w:t xml:space="preserve">anie </w:t>
      </w:r>
      <w:r w:rsidR="00F338BB" w:rsidRPr="009574CB">
        <w:rPr>
          <w:rFonts w:asciiTheme="minorHAnsi" w:hAnsiTheme="minorHAnsi" w:cstheme="minorHAnsi"/>
          <w:sz w:val="22"/>
          <w:szCs w:val="22"/>
        </w:rPr>
        <w:t>w stopce maila informacj</w:t>
      </w:r>
      <w:r w:rsidR="00AA4336" w:rsidRPr="009574CB">
        <w:rPr>
          <w:rFonts w:asciiTheme="minorHAnsi" w:hAnsiTheme="minorHAnsi" w:cstheme="minorHAnsi"/>
          <w:sz w:val="22"/>
          <w:szCs w:val="22"/>
        </w:rPr>
        <w:t>i</w:t>
      </w:r>
      <w:r w:rsidR="00F338BB" w:rsidRPr="009574CB">
        <w:rPr>
          <w:rFonts w:asciiTheme="minorHAnsi" w:hAnsiTheme="minorHAnsi" w:cstheme="minorHAnsi"/>
          <w:sz w:val="22"/>
          <w:szCs w:val="22"/>
        </w:rPr>
        <w:t xml:space="preserve"> "Zastanów się, zanim wydrukujesz tę wiadomość. Pomyśl o ochronie</w:t>
      </w:r>
      <w:r w:rsidR="00AA4336" w:rsidRPr="009574CB">
        <w:rPr>
          <w:rFonts w:asciiTheme="minorHAnsi" w:hAnsiTheme="minorHAnsi" w:cstheme="minorHAnsi"/>
          <w:sz w:val="22"/>
          <w:szCs w:val="22"/>
        </w:rPr>
        <w:t xml:space="preserve"> </w:t>
      </w:r>
      <w:r w:rsidR="00F338BB" w:rsidRPr="009574CB">
        <w:rPr>
          <w:rFonts w:asciiTheme="minorHAnsi" w:hAnsiTheme="minorHAnsi" w:cstheme="minorHAnsi"/>
          <w:sz w:val="22"/>
          <w:szCs w:val="22"/>
        </w:rPr>
        <w:t>środowiska"</w:t>
      </w:r>
      <w:r w:rsidR="00641D83" w:rsidRPr="009574CB">
        <w:rPr>
          <w:rFonts w:asciiTheme="minorHAnsi" w:hAnsiTheme="minorHAnsi" w:cstheme="minorHAnsi"/>
          <w:sz w:val="22"/>
          <w:szCs w:val="22"/>
        </w:rPr>
        <w:t>,</w:t>
      </w:r>
    </w:p>
    <w:p w14:paraId="525EC103" w14:textId="77777777" w:rsidR="00641D83" w:rsidRPr="009574CB" w:rsidRDefault="00EE43D4"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odpowiednia segregacja odpadów - np. wyrzucanie zużytego papieru do pojemników na makulaturę, itp.,</w:t>
      </w:r>
    </w:p>
    <w:p w14:paraId="622334F9" w14:textId="77777777" w:rsidR="00641D83" w:rsidRPr="009574CB" w:rsidRDefault="00C13740"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dbałość o sprzęt,</w:t>
      </w:r>
    </w:p>
    <w:p w14:paraId="235288A8" w14:textId="371CACF0" w:rsidR="00154BDA" w:rsidRPr="009574CB" w:rsidRDefault="00CD6B75"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promowanie transportu publicznego i/lub dojazdów rowerem</w:t>
      </w:r>
      <w:r w:rsidR="00B36FA3" w:rsidRPr="009574CB">
        <w:rPr>
          <w:rFonts w:asciiTheme="minorHAnsi" w:hAnsiTheme="minorHAnsi" w:cstheme="minorHAnsi"/>
          <w:color w:val="000000" w:themeColor="text1"/>
          <w:sz w:val="22"/>
          <w:szCs w:val="22"/>
        </w:rPr>
        <w:t>.</w:t>
      </w:r>
    </w:p>
    <w:p w14:paraId="4D54713A" w14:textId="0B9F9AA0" w:rsidR="00EE43D4" w:rsidRPr="009574CB" w:rsidRDefault="00EE43D4" w:rsidP="009574CB">
      <w:pPr>
        <w:numPr>
          <w:ilvl w:val="0"/>
          <w:numId w:val="7"/>
        </w:numPr>
        <w:spacing w:after="120"/>
        <w:ind w:left="426" w:hanging="284"/>
        <w:jc w:val="both"/>
        <w:rPr>
          <w:rFonts w:asciiTheme="minorHAnsi" w:hAnsiTheme="minorHAnsi" w:cstheme="minorHAnsi"/>
          <w:color w:val="000000" w:themeColor="text1"/>
          <w:sz w:val="22"/>
          <w:szCs w:val="22"/>
        </w:rPr>
      </w:pPr>
      <w:r w:rsidRPr="009574CB">
        <w:rPr>
          <w:rFonts w:asciiTheme="minorHAnsi" w:hAnsiTheme="minorHAnsi" w:cstheme="minorHAnsi"/>
          <w:b/>
          <w:color w:val="000000" w:themeColor="text1"/>
          <w:sz w:val="22"/>
          <w:szCs w:val="22"/>
        </w:rPr>
        <w:t>Termin realizacji:</w:t>
      </w:r>
      <w:r w:rsidR="00882E8A" w:rsidRPr="009574CB">
        <w:rPr>
          <w:rFonts w:asciiTheme="minorHAnsi" w:hAnsiTheme="minorHAnsi" w:cstheme="minorHAnsi"/>
          <w:color w:val="000000" w:themeColor="text1"/>
          <w:sz w:val="22"/>
          <w:szCs w:val="22"/>
        </w:rPr>
        <w:t xml:space="preserve"> </w:t>
      </w:r>
      <w:r w:rsidR="00850D77" w:rsidRPr="009574CB">
        <w:rPr>
          <w:rFonts w:asciiTheme="minorHAnsi" w:hAnsiTheme="minorHAnsi" w:cstheme="minorHAnsi"/>
          <w:color w:val="000000" w:themeColor="text1"/>
          <w:sz w:val="22"/>
          <w:szCs w:val="22"/>
        </w:rPr>
        <w:t>styczeń</w:t>
      </w:r>
      <w:r w:rsidR="00882E8A" w:rsidRPr="009574CB">
        <w:rPr>
          <w:rFonts w:asciiTheme="minorHAnsi" w:hAnsiTheme="minorHAnsi" w:cstheme="minorHAnsi"/>
          <w:color w:val="000000" w:themeColor="text1"/>
          <w:sz w:val="22"/>
          <w:szCs w:val="22"/>
        </w:rPr>
        <w:t xml:space="preserve"> 202</w:t>
      </w:r>
      <w:r w:rsidR="007F6DFE" w:rsidRPr="009574CB">
        <w:rPr>
          <w:rFonts w:asciiTheme="minorHAnsi" w:hAnsiTheme="minorHAnsi" w:cstheme="minorHAnsi"/>
          <w:color w:val="000000" w:themeColor="text1"/>
          <w:sz w:val="22"/>
          <w:szCs w:val="22"/>
        </w:rPr>
        <w:t>6</w:t>
      </w:r>
      <w:r w:rsidRPr="009574CB">
        <w:rPr>
          <w:rFonts w:asciiTheme="minorHAnsi" w:hAnsiTheme="minorHAnsi" w:cstheme="minorHAnsi"/>
          <w:color w:val="000000" w:themeColor="text1"/>
          <w:sz w:val="22"/>
          <w:szCs w:val="22"/>
        </w:rPr>
        <w:t>.</w:t>
      </w:r>
    </w:p>
    <w:p w14:paraId="3B889FED" w14:textId="0C8F05F3" w:rsidR="00EE43D4" w:rsidRPr="009574CB" w:rsidRDefault="00EE43D4" w:rsidP="009574CB">
      <w:pPr>
        <w:spacing w:after="120"/>
        <w:ind w:left="426"/>
        <w:jc w:val="both"/>
        <w:rPr>
          <w:rFonts w:asciiTheme="minorHAnsi" w:hAnsiTheme="minorHAnsi" w:cstheme="minorHAnsi"/>
          <w:color w:val="000000" w:themeColor="text1"/>
          <w:sz w:val="22"/>
          <w:szCs w:val="22"/>
        </w:rPr>
      </w:pPr>
      <w:r w:rsidRPr="009574CB">
        <w:rPr>
          <w:rFonts w:asciiTheme="minorHAnsi" w:hAnsiTheme="minorHAnsi" w:cstheme="minorHAnsi"/>
          <w:bCs/>
          <w:color w:val="000000" w:themeColor="text1"/>
          <w:sz w:val="22"/>
          <w:szCs w:val="22"/>
        </w:rPr>
        <w:t>Dokładny harmonogram realizacji usługi będzie wskazywany przez Zamawiającego w trakcie realizacji projektu, a zależeć będzie od przebiegu rekrutacji U</w:t>
      </w:r>
      <w:r w:rsidR="00E37E3D" w:rsidRPr="009574CB">
        <w:rPr>
          <w:rFonts w:asciiTheme="minorHAnsi" w:hAnsiTheme="minorHAnsi" w:cstheme="minorHAnsi"/>
          <w:bCs/>
          <w:color w:val="000000" w:themeColor="text1"/>
          <w:sz w:val="22"/>
          <w:szCs w:val="22"/>
        </w:rPr>
        <w:t>P</w:t>
      </w:r>
      <w:r w:rsidRPr="009574CB">
        <w:rPr>
          <w:rFonts w:asciiTheme="minorHAnsi" w:hAnsiTheme="minorHAnsi" w:cstheme="minorHAnsi"/>
          <w:bCs/>
          <w:color w:val="000000" w:themeColor="text1"/>
          <w:sz w:val="22"/>
          <w:szCs w:val="22"/>
        </w:rPr>
        <w:t xml:space="preserve"> i realizacji pozostałych działań w projekcie.</w:t>
      </w:r>
    </w:p>
    <w:p w14:paraId="036C297C" w14:textId="3D8BC402" w:rsidR="00EE43D4" w:rsidRPr="009574CB" w:rsidRDefault="00EE43D4" w:rsidP="009574CB">
      <w:pPr>
        <w:spacing w:after="120"/>
        <w:ind w:left="426"/>
        <w:jc w:val="both"/>
        <w:rPr>
          <w:rFonts w:asciiTheme="minorHAnsi" w:hAnsiTheme="minorHAnsi" w:cstheme="minorHAnsi"/>
          <w:b/>
          <w:sz w:val="22"/>
          <w:szCs w:val="22"/>
        </w:rPr>
      </w:pPr>
      <w:r w:rsidRPr="009574CB">
        <w:rPr>
          <w:rFonts w:asciiTheme="minorHAnsi" w:hAnsiTheme="minorHAnsi" w:cstheme="minorHAnsi"/>
          <w:color w:val="000000" w:themeColor="text1"/>
          <w:sz w:val="22"/>
          <w:szCs w:val="22"/>
        </w:rPr>
        <w:t>Zamawiający zastrzega sobie możliwość przesunięcia terminu realizacji zamówienia, w szczególności w wyniku</w:t>
      </w:r>
      <w:r w:rsidRPr="009574CB">
        <w:rPr>
          <w:rFonts w:asciiTheme="minorHAnsi" w:hAnsiTheme="minorHAnsi" w:cstheme="minorHAnsi"/>
          <w:bCs/>
          <w:color w:val="000000" w:themeColor="text1"/>
          <w:sz w:val="22"/>
          <w:szCs w:val="22"/>
        </w:rPr>
        <w:t xml:space="preserve"> wystąpienia trudności z rekrutacją założonej liczby </w:t>
      </w:r>
      <w:r w:rsidR="00CB6D1B" w:rsidRPr="009574CB">
        <w:rPr>
          <w:rFonts w:asciiTheme="minorHAnsi" w:hAnsiTheme="minorHAnsi" w:cstheme="minorHAnsi"/>
          <w:bCs/>
          <w:color w:val="000000" w:themeColor="text1"/>
          <w:sz w:val="22"/>
          <w:szCs w:val="22"/>
        </w:rPr>
        <w:t>UP</w:t>
      </w:r>
      <w:r w:rsidRPr="009574CB">
        <w:rPr>
          <w:rFonts w:asciiTheme="minorHAnsi" w:hAnsiTheme="minorHAnsi" w:cstheme="minorHAnsi"/>
          <w:bCs/>
          <w:color w:val="000000" w:themeColor="text1"/>
          <w:sz w:val="22"/>
          <w:szCs w:val="22"/>
        </w:rPr>
        <w:t xml:space="preserve"> do projektu,</w:t>
      </w:r>
      <w:r w:rsidRPr="009574CB">
        <w:rPr>
          <w:rFonts w:asciiTheme="minorHAnsi" w:hAnsiTheme="minorHAnsi" w:cstheme="minorHAnsi"/>
          <w:color w:val="000000" w:themeColor="text1"/>
          <w:sz w:val="22"/>
          <w:szCs w:val="22"/>
        </w:rPr>
        <w:t xml:space="preserve"> rezygnacji </w:t>
      </w:r>
      <w:r w:rsidR="00CB6D1B" w:rsidRPr="009574CB">
        <w:rPr>
          <w:rFonts w:asciiTheme="minorHAnsi" w:hAnsiTheme="minorHAnsi" w:cstheme="minorHAnsi"/>
          <w:color w:val="000000" w:themeColor="text1"/>
          <w:sz w:val="22"/>
          <w:szCs w:val="22"/>
        </w:rPr>
        <w:t>UP</w:t>
      </w:r>
      <w:r w:rsidRPr="009574CB">
        <w:rPr>
          <w:rFonts w:asciiTheme="minorHAnsi" w:hAnsiTheme="minorHAnsi" w:cstheme="minorHAnsi"/>
          <w:color w:val="000000" w:themeColor="text1"/>
          <w:sz w:val="22"/>
          <w:szCs w:val="22"/>
        </w:rPr>
        <w:t xml:space="preserve"> z dalszego udziału w projekcie, zgłoszonych przez U</w:t>
      </w:r>
      <w:r w:rsidR="00CB6D1B" w:rsidRPr="009574CB">
        <w:rPr>
          <w:rFonts w:asciiTheme="minorHAnsi" w:hAnsiTheme="minorHAnsi" w:cstheme="minorHAnsi"/>
          <w:color w:val="000000" w:themeColor="text1"/>
          <w:sz w:val="22"/>
          <w:szCs w:val="22"/>
        </w:rPr>
        <w:t>P</w:t>
      </w:r>
      <w:r w:rsidRPr="009574CB">
        <w:rPr>
          <w:rFonts w:asciiTheme="minorHAnsi" w:hAnsiTheme="minorHAnsi" w:cstheme="minorHAnsi"/>
          <w:color w:val="000000" w:themeColor="text1"/>
          <w:sz w:val="22"/>
          <w:szCs w:val="22"/>
        </w:rPr>
        <w:t xml:space="preserve"> uzasadnionych potrzeb w zakresie organizacji wsparcia, w wyniku wprowadzonych zmian do umowy o dofinansowanie</w:t>
      </w:r>
      <w:r w:rsidRPr="009574CB">
        <w:rPr>
          <w:rFonts w:asciiTheme="minorHAnsi" w:hAnsiTheme="minorHAnsi" w:cstheme="minorHAnsi"/>
          <w:sz w:val="22"/>
          <w:szCs w:val="22"/>
        </w:rPr>
        <w:t>/ wniosku o dofinansowanie realizowanego projektu, jak również w sytuacjach, których Zamawiający, działając z należytą starannością, nie mógł przewidzieć.</w:t>
      </w:r>
    </w:p>
    <w:p w14:paraId="099DAA2F" w14:textId="22F8A92E" w:rsidR="00EA3C63" w:rsidRPr="009574CB" w:rsidRDefault="00EE43D4" w:rsidP="009574CB">
      <w:pPr>
        <w:pStyle w:val="Akapitzlist"/>
        <w:widowControl w:val="0"/>
        <w:numPr>
          <w:ilvl w:val="0"/>
          <w:numId w:val="7"/>
        </w:numPr>
        <w:spacing w:after="120"/>
        <w:ind w:left="426" w:hanging="284"/>
        <w:contextualSpacing w:val="0"/>
        <w:jc w:val="both"/>
        <w:rPr>
          <w:rFonts w:asciiTheme="minorHAnsi" w:hAnsiTheme="minorHAnsi" w:cstheme="minorHAnsi"/>
          <w:sz w:val="22"/>
          <w:szCs w:val="22"/>
        </w:rPr>
      </w:pPr>
      <w:r w:rsidRPr="009574CB">
        <w:rPr>
          <w:rFonts w:asciiTheme="minorHAnsi" w:hAnsiTheme="minorHAnsi" w:cstheme="minorHAnsi"/>
          <w:b/>
          <w:sz w:val="22"/>
          <w:szCs w:val="22"/>
        </w:rPr>
        <w:t xml:space="preserve">Miejsce realizacji usługi: </w:t>
      </w:r>
      <w:r w:rsidR="008019F9" w:rsidRPr="009574CB">
        <w:rPr>
          <w:rFonts w:asciiTheme="minorHAnsi" w:hAnsiTheme="minorHAnsi" w:cstheme="minorHAnsi"/>
          <w:sz w:val="22"/>
          <w:szCs w:val="22"/>
        </w:rPr>
        <w:t>województw</w:t>
      </w:r>
      <w:r w:rsidR="00B82992" w:rsidRPr="009574CB">
        <w:rPr>
          <w:rFonts w:asciiTheme="minorHAnsi" w:hAnsiTheme="minorHAnsi" w:cstheme="minorHAnsi"/>
          <w:sz w:val="22"/>
          <w:szCs w:val="22"/>
        </w:rPr>
        <w:t>o</w:t>
      </w:r>
      <w:r w:rsidR="008019F9" w:rsidRPr="009574CB">
        <w:rPr>
          <w:rFonts w:asciiTheme="minorHAnsi" w:hAnsiTheme="minorHAnsi" w:cstheme="minorHAnsi"/>
          <w:sz w:val="22"/>
          <w:szCs w:val="22"/>
        </w:rPr>
        <w:t xml:space="preserve"> śląskie</w:t>
      </w:r>
      <w:r w:rsidR="00B82992" w:rsidRPr="009574CB">
        <w:rPr>
          <w:rFonts w:asciiTheme="minorHAnsi" w:hAnsiTheme="minorHAnsi" w:cstheme="minorHAnsi"/>
          <w:sz w:val="22"/>
          <w:szCs w:val="22"/>
        </w:rPr>
        <w:t>, miejscowość Katowice</w:t>
      </w:r>
      <w:r w:rsidR="00D502F2" w:rsidRPr="009574CB">
        <w:rPr>
          <w:rFonts w:asciiTheme="minorHAnsi" w:hAnsiTheme="minorHAnsi" w:cstheme="minorHAnsi"/>
          <w:sz w:val="22"/>
          <w:szCs w:val="22"/>
        </w:rPr>
        <w:t>.</w:t>
      </w:r>
    </w:p>
    <w:p w14:paraId="3ED11767" w14:textId="0E53FD70" w:rsidR="00EE43D4" w:rsidRDefault="00EE43D4"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Zamawiający zastrzega sobie możliwość zmiany miejsca realizacji usługi w szczególności w wyniku wprowadzonych zmian do umowy o dofinansowanie/wniosku o dofinansowanie realizowanego projektu, przy czym zmiana miejsca realizacji może ograniczać się jedynie do obszaru </w:t>
      </w:r>
      <w:r w:rsidR="005C3F08" w:rsidRPr="009574CB">
        <w:rPr>
          <w:rFonts w:asciiTheme="minorHAnsi" w:hAnsiTheme="minorHAnsi" w:cstheme="minorHAnsi"/>
          <w:sz w:val="22"/>
          <w:szCs w:val="22"/>
        </w:rPr>
        <w:t>wskazanej miejscowości</w:t>
      </w:r>
      <w:r w:rsidRPr="009574CB">
        <w:rPr>
          <w:rFonts w:asciiTheme="minorHAnsi" w:hAnsiTheme="minorHAnsi" w:cstheme="minorHAnsi"/>
          <w:sz w:val="22"/>
          <w:szCs w:val="22"/>
        </w:rPr>
        <w:t>.</w:t>
      </w:r>
    </w:p>
    <w:p w14:paraId="4773C298" w14:textId="77777777" w:rsidR="00C1255B" w:rsidRPr="009574CB" w:rsidRDefault="00C1255B" w:rsidP="009574CB">
      <w:pPr>
        <w:pStyle w:val="Akapitzlist"/>
        <w:widowControl w:val="0"/>
        <w:spacing w:after="120"/>
        <w:ind w:left="426"/>
        <w:contextualSpacing w:val="0"/>
        <w:jc w:val="both"/>
        <w:rPr>
          <w:rFonts w:asciiTheme="minorHAnsi" w:hAnsiTheme="minorHAnsi" w:cstheme="minorHAnsi"/>
          <w:sz w:val="22"/>
          <w:szCs w:val="22"/>
        </w:rPr>
      </w:pPr>
    </w:p>
    <w:p w14:paraId="41669C7A" w14:textId="77777777" w:rsidR="005C322B" w:rsidRPr="009574CB" w:rsidRDefault="00E37D02" w:rsidP="009574CB">
      <w:pPr>
        <w:numPr>
          <w:ilvl w:val="0"/>
          <w:numId w:val="7"/>
        </w:numPr>
        <w:spacing w:after="120"/>
        <w:ind w:left="426" w:hanging="284"/>
        <w:jc w:val="both"/>
        <w:rPr>
          <w:rFonts w:asciiTheme="minorHAnsi" w:hAnsiTheme="minorHAnsi" w:cstheme="minorHAnsi"/>
          <w:b/>
          <w:sz w:val="22"/>
          <w:szCs w:val="22"/>
        </w:rPr>
      </w:pPr>
      <w:r w:rsidRPr="009574CB">
        <w:rPr>
          <w:rFonts w:asciiTheme="minorHAnsi" w:hAnsiTheme="minorHAnsi" w:cstheme="minorHAnsi"/>
          <w:b/>
          <w:sz w:val="22"/>
          <w:szCs w:val="22"/>
        </w:rPr>
        <w:lastRenderedPageBreak/>
        <w:t>Wymagania wobec Wykonawcy:</w:t>
      </w:r>
      <w:r w:rsidR="004A2EE1" w:rsidRPr="009574CB">
        <w:rPr>
          <w:rFonts w:asciiTheme="minorHAnsi" w:hAnsiTheme="minorHAnsi" w:cstheme="minorHAnsi"/>
          <w:b/>
          <w:sz w:val="22"/>
          <w:szCs w:val="22"/>
        </w:rPr>
        <w:t xml:space="preserve"> </w:t>
      </w:r>
    </w:p>
    <w:p w14:paraId="20EE7574" w14:textId="3DF2E45D" w:rsidR="00AC2477" w:rsidRPr="009574CB" w:rsidRDefault="00C1255B" w:rsidP="009574CB">
      <w:pPr>
        <w:pStyle w:val="Akapitzlist"/>
        <w:numPr>
          <w:ilvl w:val="0"/>
          <w:numId w:val="24"/>
        </w:numPr>
        <w:spacing w:after="120"/>
        <w:jc w:val="both"/>
        <w:rPr>
          <w:rFonts w:asciiTheme="minorHAnsi" w:eastAsia="Calibri" w:hAnsiTheme="minorHAnsi" w:cstheme="minorHAnsi"/>
          <w:sz w:val="22"/>
          <w:szCs w:val="22"/>
          <w:lang w:eastAsia="en-US"/>
        </w:rPr>
      </w:pPr>
      <w:r w:rsidRPr="00C1255B">
        <w:rPr>
          <w:rFonts w:asciiTheme="minorHAnsi" w:hAnsiTheme="minorHAnsi" w:cstheme="minorHAnsi"/>
          <w:sz w:val="22"/>
          <w:szCs w:val="22"/>
        </w:rPr>
        <w:t>Posiadanie wpisu do Rejestru Instytucji Szkoleniowych (RIS) prowadzonego przez Wojewódzki Urząd Pracy właściwy ze względu na siedzibę instytucji szkoleniowej. W przypadku, gdy w związku ze zmianą powszechnie obowiązujących przepisów prawa, możliwość realizacji umowy uzależniona jest od uzyskania przez Wykonawcę wpisu do stosownego rejestru/uzyskania odpowiedniego certyfikatu/spełnienia innych warunków formalnych (np. wpis do Bazy Usług Rozwojowych), Wykonawca zobowiązuje się do spełnienia tych warunków, od momentu ich wprowadzenia. W przypadku, gdy Wykonawca nie spełni wymagań, realizacja usługi zostanie wstrzymana, a umowa zostanie rozwiązana bez zachowania okresu wypowiedzenia</w:t>
      </w:r>
      <w:r w:rsidR="00C97936" w:rsidRPr="009574CB">
        <w:rPr>
          <w:rFonts w:asciiTheme="minorHAnsi" w:hAnsiTheme="minorHAnsi" w:cstheme="minorHAnsi"/>
          <w:sz w:val="22"/>
          <w:szCs w:val="22"/>
        </w:rPr>
        <w:t>.</w:t>
      </w:r>
    </w:p>
    <w:p w14:paraId="3679DF3B" w14:textId="77777777" w:rsidR="002E3D61" w:rsidRPr="009574CB" w:rsidRDefault="00DD4C91" w:rsidP="009574CB">
      <w:pPr>
        <w:pStyle w:val="Akapitzlist"/>
        <w:numPr>
          <w:ilvl w:val="0"/>
          <w:numId w:val="24"/>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Posiada</w:t>
      </w:r>
      <w:r w:rsidR="0012177F" w:rsidRPr="009574CB">
        <w:rPr>
          <w:rFonts w:asciiTheme="minorHAnsi" w:hAnsiTheme="minorHAnsi" w:cstheme="minorHAnsi"/>
          <w:sz w:val="22"/>
          <w:szCs w:val="22"/>
        </w:rPr>
        <w:t>nie</w:t>
      </w:r>
      <w:r w:rsidRPr="009574CB">
        <w:rPr>
          <w:rFonts w:asciiTheme="minorHAnsi" w:hAnsiTheme="minorHAnsi" w:cstheme="minorHAnsi"/>
          <w:sz w:val="22"/>
          <w:szCs w:val="22"/>
        </w:rPr>
        <w:t xml:space="preserve"> wiedz</w:t>
      </w:r>
      <w:r w:rsidR="0012177F" w:rsidRPr="009574CB">
        <w:rPr>
          <w:rFonts w:asciiTheme="minorHAnsi" w:hAnsiTheme="minorHAnsi" w:cstheme="minorHAnsi"/>
          <w:sz w:val="22"/>
          <w:szCs w:val="22"/>
        </w:rPr>
        <w:t>y</w:t>
      </w:r>
      <w:r w:rsidRPr="009574CB">
        <w:rPr>
          <w:rFonts w:asciiTheme="minorHAnsi" w:hAnsiTheme="minorHAnsi" w:cstheme="minorHAnsi"/>
          <w:sz w:val="22"/>
          <w:szCs w:val="22"/>
        </w:rPr>
        <w:t xml:space="preserve"> i doświadczeni</w:t>
      </w:r>
      <w:r w:rsidR="0012177F" w:rsidRPr="009574CB">
        <w:rPr>
          <w:rFonts w:asciiTheme="minorHAnsi" w:hAnsiTheme="minorHAnsi" w:cstheme="minorHAnsi"/>
          <w:sz w:val="22"/>
          <w:szCs w:val="22"/>
        </w:rPr>
        <w:t>a</w:t>
      </w:r>
      <w:r w:rsidRPr="009574CB">
        <w:rPr>
          <w:rFonts w:asciiTheme="minorHAnsi" w:hAnsiTheme="minorHAnsi" w:cstheme="minorHAnsi"/>
          <w:sz w:val="22"/>
          <w:szCs w:val="22"/>
        </w:rPr>
        <w:t xml:space="preserve"> w realizacji usług</w:t>
      </w:r>
      <w:r w:rsidR="00AB2664" w:rsidRPr="009574CB">
        <w:rPr>
          <w:rFonts w:asciiTheme="minorHAnsi" w:hAnsiTheme="minorHAnsi" w:cstheme="minorHAnsi"/>
          <w:sz w:val="22"/>
          <w:szCs w:val="22"/>
        </w:rPr>
        <w:t xml:space="preserve"> będących przedmiotem zamówienia</w:t>
      </w:r>
      <w:r w:rsidRPr="009574CB">
        <w:rPr>
          <w:rFonts w:asciiTheme="minorHAnsi" w:hAnsiTheme="minorHAnsi" w:cstheme="minorHAnsi"/>
          <w:sz w:val="22"/>
          <w:szCs w:val="22"/>
        </w:rPr>
        <w:t>.</w:t>
      </w:r>
    </w:p>
    <w:p w14:paraId="576109B8" w14:textId="22FB4BEE" w:rsidR="002E3D61" w:rsidRPr="009574CB" w:rsidRDefault="002E3D61" w:rsidP="009574CB">
      <w:pPr>
        <w:pStyle w:val="Akapitzlist"/>
        <w:numPr>
          <w:ilvl w:val="0"/>
          <w:numId w:val="24"/>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r w:rsidR="00FD3483" w:rsidRPr="009574CB">
        <w:rPr>
          <w:rFonts w:asciiTheme="minorHAnsi" w:hAnsiTheme="minorHAnsi" w:cstheme="minorHAnsi"/>
          <w:sz w:val="22"/>
          <w:szCs w:val="22"/>
        </w:rPr>
        <w:t>.</w:t>
      </w:r>
    </w:p>
    <w:p w14:paraId="4CB5D946" w14:textId="2965B260" w:rsidR="00E37D02" w:rsidRPr="009574CB" w:rsidRDefault="008C542C" w:rsidP="009574CB">
      <w:pPr>
        <w:pStyle w:val="Akapitzlist"/>
        <w:numPr>
          <w:ilvl w:val="0"/>
          <w:numId w:val="24"/>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Dysponują</w:t>
      </w:r>
      <w:r w:rsidR="00AB6D28" w:rsidRPr="009574CB">
        <w:rPr>
          <w:rFonts w:asciiTheme="minorHAnsi" w:hAnsiTheme="minorHAnsi" w:cstheme="minorHAnsi"/>
          <w:sz w:val="22"/>
          <w:szCs w:val="22"/>
        </w:rPr>
        <w:t xml:space="preserve"> lub będą dysponować</w:t>
      </w:r>
      <w:r w:rsidRPr="009574CB">
        <w:rPr>
          <w:rFonts w:asciiTheme="minorHAnsi" w:hAnsiTheme="minorHAnsi" w:cstheme="minorHAnsi"/>
          <w:sz w:val="22"/>
          <w:szCs w:val="22"/>
        </w:rPr>
        <w:t xml:space="preserve"> </w:t>
      </w:r>
      <w:r w:rsidR="00872ADE" w:rsidRPr="009574CB">
        <w:rPr>
          <w:rFonts w:asciiTheme="minorHAnsi" w:hAnsiTheme="minorHAnsi" w:cstheme="minorHAnsi"/>
          <w:sz w:val="22"/>
          <w:szCs w:val="22"/>
        </w:rPr>
        <w:t xml:space="preserve">trenerem/ami </w:t>
      </w:r>
      <w:r w:rsidRPr="009574CB">
        <w:rPr>
          <w:rFonts w:asciiTheme="minorHAnsi" w:hAnsiTheme="minorHAnsi" w:cstheme="minorHAnsi"/>
          <w:sz w:val="22"/>
          <w:szCs w:val="22"/>
        </w:rPr>
        <w:t>posiadającym/ymi</w:t>
      </w:r>
      <w:r w:rsidR="00E37D02" w:rsidRPr="009574CB">
        <w:rPr>
          <w:rFonts w:asciiTheme="minorHAnsi" w:hAnsiTheme="minorHAnsi" w:cstheme="minorHAnsi"/>
          <w:sz w:val="22"/>
          <w:szCs w:val="22"/>
        </w:rPr>
        <w:t>:</w:t>
      </w:r>
    </w:p>
    <w:p w14:paraId="7637F400" w14:textId="77777777" w:rsidR="00BE5B08" w:rsidRPr="009574CB" w:rsidRDefault="00B226BD" w:rsidP="009574CB">
      <w:pPr>
        <w:pStyle w:val="paragraph"/>
        <w:numPr>
          <w:ilvl w:val="0"/>
          <w:numId w:val="12"/>
        </w:numPr>
        <w:spacing w:before="0" w:beforeAutospacing="0" w:after="0" w:afterAutospacing="0"/>
        <w:ind w:left="1134"/>
        <w:jc w:val="both"/>
        <w:textAlignment w:val="baseline"/>
        <w:rPr>
          <w:rFonts w:asciiTheme="minorHAnsi" w:hAnsiTheme="minorHAnsi" w:cstheme="minorHAnsi"/>
          <w:b/>
          <w:bCs/>
          <w:sz w:val="22"/>
          <w:szCs w:val="22"/>
        </w:rPr>
      </w:pPr>
      <w:bookmarkStart w:id="6" w:name="_Hlk160605921"/>
      <w:r w:rsidRPr="009574CB">
        <w:rPr>
          <w:rStyle w:val="normaltextrun"/>
          <w:rFonts w:asciiTheme="minorHAnsi" w:hAnsiTheme="minorHAnsi" w:cstheme="minorHAnsi"/>
          <w:sz w:val="22"/>
          <w:szCs w:val="22"/>
        </w:rPr>
        <w:t xml:space="preserve">wykształcenie wyższe/zawodowe lub </w:t>
      </w:r>
      <w:r w:rsidRPr="009574CB">
        <w:rPr>
          <w:rFonts w:asciiTheme="minorHAnsi" w:hAnsiTheme="minorHAnsi" w:cstheme="minorHAnsi"/>
          <w:sz w:val="22"/>
          <w:szCs w:val="22"/>
        </w:rPr>
        <w:t xml:space="preserve">certyfikaty/zaświadczenia/inne </w:t>
      </w:r>
      <w:r w:rsidR="00A1506F" w:rsidRPr="009574CB">
        <w:rPr>
          <w:rFonts w:asciiTheme="minorHAnsi" w:hAnsiTheme="minorHAnsi" w:cstheme="minorHAnsi"/>
          <w:sz w:val="22"/>
          <w:szCs w:val="22"/>
        </w:rPr>
        <w:t xml:space="preserve">umożliwiające </w:t>
      </w:r>
      <w:r w:rsidRPr="009574CB">
        <w:rPr>
          <w:rFonts w:asciiTheme="minorHAnsi" w:hAnsiTheme="minorHAnsi" w:cstheme="minorHAnsi"/>
          <w:sz w:val="22"/>
          <w:szCs w:val="22"/>
        </w:rPr>
        <w:t xml:space="preserve">przeprowadzenie </w:t>
      </w:r>
      <w:r w:rsidR="00850AC6" w:rsidRPr="009574CB">
        <w:rPr>
          <w:rFonts w:asciiTheme="minorHAnsi" w:hAnsiTheme="minorHAnsi" w:cstheme="minorHAnsi"/>
          <w:sz w:val="22"/>
          <w:szCs w:val="22"/>
        </w:rPr>
        <w:t xml:space="preserve">danego </w:t>
      </w:r>
      <w:r w:rsidRPr="009574CB">
        <w:rPr>
          <w:rFonts w:asciiTheme="minorHAnsi" w:hAnsiTheme="minorHAnsi" w:cstheme="minorHAnsi"/>
          <w:sz w:val="22"/>
          <w:szCs w:val="22"/>
        </w:rPr>
        <w:t>wsparcia</w:t>
      </w:r>
      <w:r w:rsidRPr="009574CB">
        <w:rPr>
          <w:rStyle w:val="normaltextrun"/>
          <w:rFonts w:asciiTheme="minorHAnsi" w:hAnsiTheme="minorHAnsi" w:cstheme="minorHAnsi"/>
          <w:sz w:val="22"/>
          <w:szCs w:val="22"/>
        </w:rPr>
        <w:t xml:space="preserve"> </w:t>
      </w:r>
      <w:r w:rsidRPr="009574CB">
        <w:rPr>
          <w:rStyle w:val="normaltextrun"/>
          <w:rFonts w:asciiTheme="minorHAnsi" w:hAnsiTheme="minorHAnsi" w:cstheme="minorHAnsi"/>
          <w:b/>
          <w:bCs/>
          <w:sz w:val="22"/>
          <w:szCs w:val="22"/>
        </w:rPr>
        <w:t>oraz</w:t>
      </w:r>
      <w:r w:rsidRPr="009574CB">
        <w:rPr>
          <w:rStyle w:val="eop"/>
          <w:rFonts w:asciiTheme="minorHAnsi" w:hAnsiTheme="minorHAnsi" w:cstheme="minorHAnsi"/>
          <w:b/>
          <w:bCs/>
          <w:sz w:val="22"/>
          <w:szCs w:val="22"/>
        </w:rPr>
        <w:t> </w:t>
      </w:r>
    </w:p>
    <w:p w14:paraId="2CA86AEC" w14:textId="7C203050" w:rsidR="00AB5A1A" w:rsidRPr="009574CB" w:rsidRDefault="00DA03F9" w:rsidP="009574CB">
      <w:pPr>
        <w:pStyle w:val="paragraph"/>
        <w:numPr>
          <w:ilvl w:val="0"/>
          <w:numId w:val="12"/>
        </w:numPr>
        <w:spacing w:before="0" w:beforeAutospacing="0" w:after="0" w:afterAutospacing="0"/>
        <w:ind w:left="1134"/>
        <w:jc w:val="both"/>
        <w:textAlignment w:val="baseline"/>
        <w:rPr>
          <w:rStyle w:val="normaltextrun"/>
          <w:rFonts w:asciiTheme="minorHAnsi" w:hAnsiTheme="minorHAnsi" w:cstheme="minorHAnsi"/>
          <w:b/>
          <w:bCs/>
          <w:sz w:val="22"/>
          <w:szCs w:val="22"/>
        </w:rPr>
      </w:pPr>
      <w:r w:rsidRPr="009574CB">
        <w:rPr>
          <w:rStyle w:val="normaltextrun"/>
          <w:rFonts w:asciiTheme="minorHAnsi" w:hAnsiTheme="minorHAnsi" w:cstheme="minorHAnsi"/>
          <w:sz w:val="22"/>
          <w:szCs w:val="22"/>
        </w:rPr>
        <w:t>doświad</w:t>
      </w:r>
      <w:r w:rsidR="003E3912" w:rsidRPr="009574CB">
        <w:rPr>
          <w:rStyle w:val="normaltextrun"/>
          <w:rFonts w:asciiTheme="minorHAnsi" w:hAnsiTheme="minorHAnsi" w:cstheme="minorHAnsi"/>
          <w:sz w:val="22"/>
          <w:szCs w:val="22"/>
        </w:rPr>
        <w:t xml:space="preserve">czenie </w:t>
      </w:r>
      <w:r w:rsidRPr="009574CB">
        <w:rPr>
          <w:rStyle w:val="normaltextrun"/>
          <w:rFonts w:asciiTheme="minorHAnsi" w:hAnsiTheme="minorHAnsi" w:cstheme="minorHAnsi"/>
          <w:sz w:val="22"/>
          <w:szCs w:val="22"/>
        </w:rPr>
        <w:t>umożliwiające przeprow</w:t>
      </w:r>
      <w:r w:rsidR="003E3912" w:rsidRPr="009574CB">
        <w:rPr>
          <w:rStyle w:val="normaltextrun"/>
          <w:rFonts w:asciiTheme="minorHAnsi" w:hAnsiTheme="minorHAnsi" w:cstheme="minorHAnsi"/>
          <w:sz w:val="22"/>
          <w:szCs w:val="22"/>
        </w:rPr>
        <w:t xml:space="preserve">adzenie </w:t>
      </w:r>
      <w:r w:rsidRPr="009574CB">
        <w:rPr>
          <w:rStyle w:val="normaltextrun"/>
          <w:rFonts w:asciiTheme="minorHAnsi" w:hAnsiTheme="minorHAnsi" w:cstheme="minorHAnsi"/>
          <w:sz w:val="22"/>
          <w:szCs w:val="22"/>
        </w:rPr>
        <w:t>danego wsparcia,</w:t>
      </w:r>
      <w:r w:rsidR="003E3912" w:rsidRPr="009574CB">
        <w:rPr>
          <w:rStyle w:val="normaltextrun"/>
          <w:rFonts w:asciiTheme="minorHAnsi" w:hAnsiTheme="minorHAnsi" w:cstheme="minorHAnsi"/>
          <w:sz w:val="22"/>
          <w:szCs w:val="22"/>
        </w:rPr>
        <w:t xml:space="preserve"> </w:t>
      </w:r>
      <w:r w:rsidRPr="009574CB">
        <w:rPr>
          <w:rStyle w:val="normaltextrun"/>
          <w:rFonts w:asciiTheme="minorHAnsi" w:hAnsiTheme="minorHAnsi" w:cstheme="minorHAnsi"/>
          <w:sz w:val="22"/>
          <w:szCs w:val="22"/>
        </w:rPr>
        <w:t>przy czym</w:t>
      </w:r>
      <w:r w:rsidR="003E3912" w:rsidRPr="009574CB">
        <w:rPr>
          <w:rStyle w:val="normaltextrun"/>
          <w:rFonts w:asciiTheme="minorHAnsi" w:hAnsiTheme="minorHAnsi" w:cstheme="minorHAnsi"/>
          <w:b/>
          <w:bCs/>
          <w:sz w:val="22"/>
          <w:szCs w:val="22"/>
        </w:rPr>
        <w:t xml:space="preserve"> </w:t>
      </w:r>
      <w:r w:rsidRPr="009574CB">
        <w:rPr>
          <w:rStyle w:val="normaltextrun"/>
          <w:rFonts w:asciiTheme="minorHAnsi" w:hAnsiTheme="minorHAnsi" w:cstheme="minorHAnsi"/>
          <w:sz w:val="22"/>
          <w:szCs w:val="22"/>
        </w:rPr>
        <w:t>min</w:t>
      </w:r>
      <w:r w:rsidR="003E3912" w:rsidRPr="009574CB">
        <w:rPr>
          <w:rStyle w:val="normaltextrun"/>
          <w:rFonts w:asciiTheme="minorHAnsi" w:hAnsiTheme="minorHAnsi" w:cstheme="minorHAnsi"/>
          <w:sz w:val="22"/>
          <w:szCs w:val="22"/>
        </w:rPr>
        <w:t xml:space="preserve">imalne </w:t>
      </w:r>
      <w:r w:rsidRPr="009574CB">
        <w:rPr>
          <w:rStyle w:val="normaltextrun"/>
          <w:rFonts w:asciiTheme="minorHAnsi" w:hAnsiTheme="minorHAnsi" w:cstheme="minorHAnsi"/>
          <w:sz w:val="22"/>
          <w:szCs w:val="22"/>
        </w:rPr>
        <w:t>doświad</w:t>
      </w:r>
      <w:r w:rsidR="003E3912" w:rsidRPr="009574CB">
        <w:rPr>
          <w:rStyle w:val="normaltextrun"/>
          <w:rFonts w:asciiTheme="minorHAnsi" w:hAnsiTheme="minorHAnsi" w:cstheme="minorHAnsi"/>
          <w:sz w:val="22"/>
          <w:szCs w:val="22"/>
        </w:rPr>
        <w:t xml:space="preserve">czenie </w:t>
      </w:r>
      <w:r w:rsidRPr="009574CB">
        <w:rPr>
          <w:rStyle w:val="normaltextrun"/>
          <w:rFonts w:asciiTheme="minorHAnsi" w:hAnsiTheme="minorHAnsi" w:cstheme="minorHAnsi"/>
          <w:sz w:val="22"/>
          <w:szCs w:val="22"/>
        </w:rPr>
        <w:t>zawod</w:t>
      </w:r>
      <w:r w:rsidR="003E3912" w:rsidRPr="009574CB">
        <w:rPr>
          <w:rStyle w:val="normaltextrun"/>
          <w:rFonts w:asciiTheme="minorHAnsi" w:hAnsiTheme="minorHAnsi" w:cstheme="minorHAnsi"/>
          <w:sz w:val="22"/>
          <w:szCs w:val="22"/>
        </w:rPr>
        <w:t xml:space="preserve">owe </w:t>
      </w:r>
      <w:r w:rsidRPr="009574CB">
        <w:rPr>
          <w:rStyle w:val="normaltextrun"/>
          <w:rFonts w:asciiTheme="minorHAnsi" w:hAnsiTheme="minorHAnsi" w:cstheme="minorHAnsi"/>
          <w:sz w:val="22"/>
          <w:szCs w:val="22"/>
        </w:rPr>
        <w:t>w danej dziedzinie nie będzie krótsze niż 2 lata</w:t>
      </w:r>
      <w:r w:rsidR="003E3912" w:rsidRPr="009574CB">
        <w:rPr>
          <w:rStyle w:val="normaltextrun"/>
          <w:rFonts w:asciiTheme="minorHAnsi" w:hAnsiTheme="minorHAnsi" w:cstheme="minorHAnsi"/>
          <w:sz w:val="22"/>
          <w:szCs w:val="22"/>
        </w:rPr>
        <w:t>.</w:t>
      </w:r>
    </w:p>
    <w:bookmarkEnd w:id="6"/>
    <w:p w14:paraId="5ED739E4" w14:textId="07F65D41" w:rsidR="00F81A85" w:rsidRPr="009574CB" w:rsidRDefault="00FC4D9B" w:rsidP="009574CB">
      <w:pPr>
        <w:numPr>
          <w:ilvl w:val="0"/>
          <w:numId w:val="9"/>
        </w:numPr>
        <w:spacing w:after="120"/>
        <w:ind w:left="426" w:hanging="284"/>
        <w:jc w:val="both"/>
        <w:rPr>
          <w:rFonts w:asciiTheme="minorHAnsi" w:hAnsiTheme="minorHAnsi" w:cstheme="minorHAnsi"/>
          <w:sz w:val="22"/>
          <w:szCs w:val="22"/>
        </w:rPr>
      </w:pPr>
      <w:r w:rsidRPr="009574CB">
        <w:rPr>
          <w:rFonts w:asciiTheme="minorHAnsi" w:hAnsiTheme="minorHAnsi" w:cstheme="minorHAnsi"/>
          <w:sz w:val="22"/>
          <w:szCs w:val="22"/>
        </w:rPr>
        <w:t>Wynagrodzenie współfinansowane będzie ze środków Unii Europejskiej w ramach Europejskiego Funduszu Społecznego Plus</w:t>
      </w:r>
      <w:r w:rsidR="00E37D02" w:rsidRPr="009574CB">
        <w:rPr>
          <w:rFonts w:asciiTheme="minorHAnsi" w:hAnsiTheme="minorHAnsi" w:cstheme="minorHAnsi"/>
          <w:sz w:val="22"/>
          <w:szCs w:val="22"/>
        </w:rPr>
        <w:t>.</w:t>
      </w:r>
    </w:p>
    <w:p w14:paraId="6C3CC87A" w14:textId="63F2B675" w:rsidR="00DB6DE8" w:rsidRPr="009574CB" w:rsidRDefault="00DB6DE8" w:rsidP="009574CB">
      <w:pPr>
        <w:jc w:val="center"/>
        <w:rPr>
          <w:rFonts w:asciiTheme="minorHAnsi" w:hAnsiTheme="minorHAnsi" w:cstheme="minorHAnsi"/>
          <w:b/>
          <w:bCs/>
          <w:sz w:val="22"/>
          <w:szCs w:val="22"/>
        </w:rPr>
      </w:pPr>
      <w:r w:rsidRPr="009574CB">
        <w:rPr>
          <w:rFonts w:asciiTheme="minorHAnsi" w:hAnsiTheme="minorHAnsi" w:cstheme="minorHAnsi"/>
          <w:b/>
          <w:bCs/>
          <w:sz w:val="22"/>
          <w:szCs w:val="22"/>
        </w:rPr>
        <w:t>Część II</w:t>
      </w:r>
    </w:p>
    <w:p w14:paraId="72E3DE03" w14:textId="714E9A7D" w:rsidR="00DB6DE8" w:rsidRPr="009574CB" w:rsidRDefault="00DB6DE8" w:rsidP="009574CB">
      <w:pPr>
        <w:pStyle w:val="Akapitzlist"/>
        <w:widowControl w:val="0"/>
        <w:numPr>
          <w:ilvl w:val="0"/>
          <w:numId w:val="71"/>
        </w:numPr>
        <w:spacing w:after="120"/>
        <w:ind w:left="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 xml:space="preserve">Przedmiotem zamówienia w zakresie części II jest zrealizowanie szkolenia pn. </w:t>
      </w:r>
      <w:r w:rsidR="00A5708F" w:rsidRPr="009574CB">
        <w:rPr>
          <w:rFonts w:asciiTheme="minorHAnsi" w:hAnsiTheme="minorHAnsi" w:cstheme="minorHAnsi"/>
          <w:b/>
          <w:bCs/>
          <w:i/>
          <w:iCs/>
          <w:sz w:val="22"/>
          <w:szCs w:val="22"/>
        </w:rPr>
        <w:t>Internet, marketing i budowanie marki</w:t>
      </w:r>
      <w:r w:rsidRPr="009574CB">
        <w:rPr>
          <w:rFonts w:asciiTheme="minorHAnsi" w:hAnsiTheme="minorHAnsi" w:cstheme="minorHAnsi"/>
          <w:b/>
          <w:bCs/>
          <w:i/>
          <w:iCs/>
          <w:sz w:val="22"/>
          <w:szCs w:val="22"/>
        </w:rPr>
        <w:t xml:space="preserve"> dla 10 UP wraz z egzaminem potwierdzającym nabycie kwalifikacji</w:t>
      </w:r>
      <w:r w:rsidRPr="009574CB">
        <w:rPr>
          <w:rFonts w:asciiTheme="minorHAnsi" w:hAnsiTheme="minorHAnsi" w:cstheme="minorHAnsi"/>
          <w:b/>
          <w:bCs/>
          <w:sz w:val="22"/>
          <w:szCs w:val="22"/>
        </w:rPr>
        <w:t>.</w:t>
      </w:r>
    </w:p>
    <w:p w14:paraId="2AC9164C" w14:textId="77777777" w:rsidR="00DB6DE8" w:rsidRPr="009574CB" w:rsidRDefault="00DB6DE8" w:rsidP="009574CB">
      <w:pPr>
        <w:pStyle w:val="Akapitzlist"/>
        <w:widowControl w:val="0"/>
        <w:spacing w:after="120"/>
        <w:ind w:left="426"/>
        <w:jc w:val="both"/>
        <w:rPr>
          <w:rFonts w:asciiTheme="minorHAnsi" w:hAnsiTheme="minorHAnsi" w:cstheme="minorHAnsi"/>
          <w:b/>
          <w:sz w:val="22"/>
          <w:szCs w:val="22"/>
        </w:rPr>
      </w:pPr>
      <w:r w:rsidRPr="009574CB">
        <w:rPr>
          <w:rFonts w:asciiTheme="minorHAnsi" w:hAnsiTheme="minorHAnsi" w:cstheme="minorHAnsi"/>
          <w:b/>
          <w:sz w:val="22"/>
          <w:szCs w:val="22"/>
        </w:rPr>
        <w:t xml:space="preserve">Kody CPV: </w:t>
      </w:r>
    </w:p>
    <w:p w14:paraId="7F69292A" w14:textId="77777777" w:rsidR="00DB6DE8" w:rsidRPr="009574CB" w:rsidRDefault="00DB6DE8" w:rsidP="009574CB">
      <w:pPr>
        <w:pStyle w:val="Bezodstpw"/>
        <w:ind w:left="426"/>
        <w:rPr>
          <w:rFonts w:asciiTheme="minorHAnsi" w:eastAsiaTheme="minorHAnsi" w:hAnsiTheme="minorHAnsi" w:cstheme="minorHAnsi"/>
          <w:b/>
          <w:bCs/>
        </w:rPr>
      </w:pPr>
      <w:r w:rsidRPr="009574CB">
        <w:rPr>
          <w:rFonts w:asciiTheme="minorHAnsi" w:eastAsiaTheme="minorHAnsi" w:hAnsiTheme="minorHAnsi" w:cstheme="minorHAnsi"/>
          <w:b/>
          <w:bCs/>
        </w:rPr>
        <w:t xml:space="preserve">80500000-9 Usługi szkoleniowe </w:t>
      </w:r>
    </w:p>
    <w:p w14:paraId="005D1C02" w14:textId="77777777" w:rsidR="00DB6DE8" w:rsidRPr="009574CB" w:rsidRDefault="00DB6DE8" w:rsidP="009574CB">
      <w:pPr>
        <w:pStyle w:val="Bezodstpw"/>
        <w:ind w:left="426"/>
        <w:rPr>
          <w:rFonts w:asciiTheme="minorHAnsi" w:hAnsiTheme="minorHAnsi" w:cstheme="minorHAnsi"/>
          <w:b/>
          <w:bCs/>
        </w:rPr>
      </w:pPr>
      <w:r w:rsidRPr="009574CB">
        <w:rPr>
          <w:rFonts w:asciiTheme="minorHAnsi" w:hAnsiTheme="minorHAnsi" w:cstheme="minorHAnsi"/>
          <w:b/>
          <w:bCs/>
        </w:rPr>
        <w:t>80000000-4 Usługi edukacyjne i szkoleniowe</w:t>
      </w:r>
    </w:p>
    <w:p w14:paraId="0F0833D9" w14:textId="77777777" w:rsidR="00DB6DE8" w:rsidRPr="009574CB" w:rsidRDefault="00DB6DE8" w:rsidP="009574CB">
      <w:pPr>
        <w:pStyle w:val="Bezodstpw"/>
        <w:ind w:left="426"/>
        <w:rPr>
          <w:rFonts w:asciiTheme="minorHAnsi" w:hAnsiTheme="minorHAnsi" w:cstheme="minorHAnsi"/>
          <w:b/>
          <w:bCs/>
        </w:rPr>
      </w:pPr>
      <w:r w:rsidRPr="009574CB">
        <w:rPr>
          <w:rFonts w:asciiTheme="minorHAnsi" w:hAnsiTheme="minorHAnsi" w:cstheme="minorHAnsi"/>
          <w:b/>
          <w:bCs/>
        </w:rPr>
        <w:t>39162100-6 Pomoce dydaktyczne</w:t>
      </w:r>
    </w:p>
    <w:p w14:paraId="48B9CB5F" w14:textId="77777777" w:rsidR="00DB6DE8" w:rsidRPr="009574CB" w:rsidRDefault="00DB6DE8" w:rsidP="009574CB">
      <w:pPr>
        <w:pStyle w:val="Bezodstpw"/>
        <w:ind w:left="426"/>
        <w:rPr>
          <w:rFonts w:asciiTheme="minorHAnsi" w:hAnsiTheme="minorHAnsi" w:cstheme="minorHAnsi"/>
          <w:b/>
          <w:bCs/>
        </w:rPr>
      </w:pPr>
      <w:r w:rsidRPr="009574CB">
        <w:rPr>
          <w:rFonts w:asciiTheme="minorHAnsi" w:hAnsiTheme="minorHAnsi" w:cstheme="minorHAnsi"/>
          <w:b/>
          <w:bCs/>
        </w:rPr>
        <w:t>70220000-9 Usługi wynajmu lub leasingu nieruchomości innych niż mieszkalne</w:t>
      </w:r>
    </w:p>
    <w:p w14:paraId="1ABBE4EB" w14:textId="77777777" w:rsidR="00DB6DE8" w:rsidRPr="009574CB" w:rsidRDefault="00DB6DE8" w:rsidP="009574CB">
      <w:pPr>
        <w:pStyle w:val="Akapitzlist"/>
        <w:widowControl w:val="0"/>
        <w:spacing w:after="120"/>
        <w:ind w:left="425"/>
        <w:jc w:val="both"/>
        <w:rPr>
          <w:rFonts w:asciiTheme="minorHAnsi" w:hAnsiTheme="minorHAnsi" w:cstheme="minorHAnsi"/>
          <w:b/>
          <w:bCs/>
          <w:sz w:val="22"/>
          <w:szCs w:val="22"/>
        </w:rPr>
      </w:pPr>
      <w:r w:rsidRPr="009574CB">
        <w:rPr>
          <w:rFonts w:asciiTheme="minorHAnsi" w:hAnsiTheme="minorHAnsi" w:cstheme="minorHAnsi"/>
          <w:b/>
          <w:bCs/>
          <w:sz w:val="22"/>
          <w:szCs w:val="22"/>
        </w:rPr>
        <w:t>55520000-1-Usługi dostarczania posiłków</w:t>
      </w:r>
    </w:p>
    <w:p w14:paraId="3549DC85" w14:textId="77777777" w:rsidR="00DB6DE8" w:rsidRPr="009574CB" w:rsidRDefault="00DB6DE8" w:rsidP="009574CB">
      <w:pPr>
        <w:pStyle w:val="Akapitzlist"/>
        <w:widowControl w:val="0"/>
        <w:spacing w:after="120"/>
        <w:ind w:left="425"/>
        <w:jc w:val="both"/>
        <w:rPr>
          <w:rFonts w:asciiTheme="minorHAnsi" w:hAnsiTheme="minorHAnsi" w:cstheme="minorHAnsi"/>
          <w:b/>
          <w:bCs/>
          <w:sz w:val="22"/>
          <w:szCs w:val="22"/>
        </w:rPr>
      </w:pPr>
    </w:p>
    <w:p w14:paraId="6D9DA94A" w14:textId="77777777" w:rsidR="00DB6DE8" w:rsidRPr="009574CB" w:rsidRDefault="00DB6DE8" w:rsidP="009574CB">
      <w:pPr>
        <w:widowControl w:val="0"/>
        <w:spacing w:after="120"/>
        <w:ind w:left="426"/>
        <w:jc w:val="both"/>
        <w:rPr>
          <w:rFonts w:asciiTheme="minorHAnsi" w:hAnsiTheme="minorHAnsi" w:cstheme="minorHAnsi"/>
          <w:b/>
          <w:color w:val="FF0000"/>
          <w:sz w:val="22"/>
          <w:szCs w:val="22"/>
        </w:rPr>
      </w:pPr>
      <w:r w:rsidRPr="009574CB">
        <w:rPr>
          <w:rFonts w:asciiTheme="minorHAnsi" w:hAnsiTheme="minorHAnsi" w:cstheme="minorHAnsi"/>
          <w:b/>
          <w:sz w:val="22"/>
          <w:szCs w:val="22"/>
        </w:rPr>
        <w:t xml:space="preserve">Niniejsze zamówienie jest częścią większego zadania pn. </w:t>
      </w:r>
      <w:r w:rsidRPr="009574CB">
        <w:rPr>
          <w:rFonts w:asciiTheme="minorHAnsi" w:hAnsiTheme="minorHAnsi" w:cstheme="minorHAnsi"/>
          <w:b/>
          <w:bCs/>
          <w:i/>
          <w:iCs/>
          <w:sz w:val="22"/>
          <w:szCs w:val="22"/>
        </w:rPr>
        <w:t>Szkolenia zawodowe pozwalające na podniesienie lub uzupełnienie kwalifikacji lub kompetencji - typ 1 a. i</w:t>
      </w:r>
      <w:r w:rsidRPr="009574CB">
        <w:rPr>
          <w:rFonts w:asciiTheme="minorHAnsi" w:hAnsiTheme="minorHAnsi" w:cstheme="minorHAnsi"/>
          <w:b/>
          <w:sz w:val="22"/>
          <w:szCs w:val="22"/>
        </w:rPr>
        <w:t xml:space="preserve"> obejmującego łącznie 50 UP. Zamówienia na szkolenia dla kolejnych grup UP publikowane będą w późniejszym terminie.</w:t>
      </w:r>
    </w:p>
    <w:p w14:paraId="547466F4" w14:textId="77777777" w:rsidR="00DB6DE8" w:rsidRPr="009574CB" w:rsidRDefault="00DB6DE8" w:rsidP="009574CB">
      <w:pPr>
        <w:pStyle w:val="Akapitzlist"/>
        <w:widowControl w:val="0"/>
        <w:spacing w:after="120"/>
        <w:ind w:left="425"/>
        <w:jc w:val="both"/>
        <w:rPr>
          <w:rFonts w:asciiTheme="minorHAnsi" w:hAnsiTheme="minorHAnsi" w:cstheme="minorHAnsi"/>
          <w:b/>
          <w:sz w:val="22"/>
          <w:szCs w:val="22"/>
        </w:rPr>
      </w:pPr>
    </w:p>
    <w:p w14:paraId="109E8E36" w14:textId="77777777" w:rsidR="00DB6DE8" w:rsidRPr="009574CB" w:rsidRDefault="00DB6DE8" w:rsidP="009574CB">
      <w:pPr>
        <w:pStyle w:val="Akapitzlist"/>
        <w:widowControl w:val="0"/>
        <w:numPr>
          <w:ilvl w:val="0"/>
          <w:numId w:val="71"/>
        </w:numPr>
        <w:spacing w:after="120"/>
        <w:ind w:left="425"/>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Zakres tematyczny szkolenia:</w:t>
      </w:r>
    </w:p>
    <w:p w14:paraId="022368B6" w14:textId="77777777" w:rsidR="00C716BA" w:rsidRPr="009574CB" w:rsidRDefault="00C716BA" w:rsidP="009574CB">
      <w:pPr>
        <w:pStyle w:val="Akapitzlist"/>
        <w:numPr>
          <w:ilvl w:val="2"/>
          <w:numId w:val="71"/>
        </w:numPr>
        <w:spacing w:before="100" w:beforeAutospacing="1" w:after="100" w:afterAutospacing="1"/>
        <w:ind w:left="426" w:hanging="328"/>
        <w:jc w:val="both"/>
        <w:rPr>
          <w:rFonts w:asciiTheme="minorHAnsi" w:hAnsiTheme="minorHAnsi" w:cstheme="minorHAnsi"/>
          <w:sz w:val="22"/>
          <w:szCs w:val="22"/>
        </w:rPr>
      </w:pPr>
      <w:r w:rsidRPr="009574CB">
        <w:rPr>
          <w:rFonts w:asciiTheme="minorHAnsi" w:hAnsiTheme="minorHAnsi" w:cstheme="minorHAnsi"/>
          <w:sz w:val="22"/>
          <w:szCs w:val="22"/>
        </w:rPr>
        <w:t xml:space="preserve">Celem szkolenia jest przygotowanie uczestników bez wcześniejszego doświadczenia do pracy jako </w:t>
      </w:r>
      <w:r w:rsidRPr="009574CB">
        <w:rPr>
          <w:rFonts w:asciiTheme="minorHAnsi" w:hAnsiTheme="minorHAnsi" w:cstheme="minorHAnsi"/>
          <w:b/>
          <w:bCs/>
          <w:sz w:val="22"/>
          <w:szCs w:val="22"/>
        </w:rPr>
        <w:t>Junior Digital Marketing &amp; Brand Specialist</w:t>
      </w:r>
      <w:r w:rsidRPr="009574CB">
        <w:rPr>
          <w:rFonts w:asciiTheme="minorHAnsi" w:hAnsiTheme="minorHAnsi" w:cstheme="minorHAnsi"/>
          <w:sz w:val="22"/>
          <w:szCs w:val="22"/>
        </w:rPr>
        <w:t>.</w:t>
      </w:r>
    </w:p>
    <w:p w14:paraId="72AEFC0D" w14:textId="77777777" w:rsidR="00C716BA" w:rsidRPr="009574CB" w:rsidRDefault="00C716BA" w:rsidP="009574CB">
      <w:pPr>
        <w:pStyle w:val="Akapitzlist"/>
        <w:numPr>
          <w:ilvl w:val="2"/>
          <w:numId w:val="71"/>
        </w:numPr>
        <w:spacing w:before="100" w:beforeAutospacing="1" w:after="100" w:afterAutospacing="1"/>
        <w:ind w:left="426" w:hanging="328"/>
        <w:jc w:val="both"/>
        <w:rPr>
          <w:rFonts w:asciiTheme="minorHAnsi" w:hAnsiTheme="minorHAnsi" w:cstheme="minorHAnsi"/>
          <w:sz w:val="22"/>
          <w:szCs w:val="22"/>
        </w:rPr>
      </w:pPr>
      <w:r w:rsidRPr="009574CB">
        <w:rPr>
          <w:rFonts w:asciiTheme="minorHAnsi" w:hAnsiTheme="minorHAnsi" w:cstheme="minorHAnsi"/>
          <w:sz w:val="22"/>
          <w:szCs w:val="22"/>
        </w:rPr>
        <w:t>Uczestnicy nauczą się planować i realizować działania marketingowe w internecie, tworzyć strategię marki, prowadzić kampanie w social media, content marketing, SEO/SEM, analitykę, a także przygotować kampanie reklamowe i budować spójny wizerunek marki online.</w:t>
      </w:r>
    </w:p>
    <w:p w14:paraId="2CBFC23F" w14:textId="52885198" w:rsidR="00C716BA" w:rsidRPr="009574CB" w:rsidRDefault="00C716BA" w:rsidP="009574CB">
      <w:pPr>
        <w:pStyle w:val="Akapitzlist"/>
        <w:numPr>
          <w:ilvl w:val="2"/>
          <w:numId w:val="71"/>
        </w:numPr>
        <w:spacing w:before="100" w:beforeAutospacing="1" w:after="100" w:afterAutospacing="1"/>
        <w:ind w:left="426" w:hanging="328"/>
        <w:jc w:val="both"/>
        <w:rPr>
          <w:rFonts w:asciiTheme="minorHAnsi" w:hAnsiTheme="minorHAnsi" w:cstheme="minorHAnsi"/>
          <w:sz w:val="22"/>
          <w:szCs w:val="22"/>
        </w:rPr>
      </w:pPr>
      <w:r w:rsidRPr="009574CB">
        <w:rPr>
          <w:rFonts w:asciiTheme="minorHAnsi" w:hAnsiTheme="minorHAnsi" w:cstheme="minorHAnsi"/>
          <w:b/>
          <w:bCs/>
          <w:sz w:val="22"/>
          <w:szCs w:val="22"/>
        </w:rPr>
        <w:t xml:space="preserve">Efekty uczenia się: </w:t>
      </w:r>
      <w:r w:rsidRPr="009574CB">
        <w:rPr>
          <w:rFonts w:asciiTheme="minorHAnsi" w:hAnsiTheme="minorHAnsi" w:cstheme="minorHAnsi"/>
          <w:sz w:val="22"/>
          <w:szCs w:val="22"/>
        </w:rPr>
        <w:t>Po ukończeniu szkolenia uczestnik będzie potrafił:</w:t>
      </w:r>
    </w:p>
    <w:p w14:paraId="538BB990" w14:textId="77777777" w:rsidR="00C716BA" w:rsidRPr="009574CB" w:rsidRDefault="00C716BA" w:rsidP="009574CB">
      <w:pPr>
        <w:pStyle w:val="Akapitzlist"/>
        <w:numPr>
          <w:ilvl w:val="0"/>
          <w:numId w:val="85"/>
        </w:numPr>
        <w:spacing w:before="100" w:beforeAutospacing="1" w:after="100" w:afterAutospacing="1"/>
        <w:ind w:left="851"/>
        <w:rPr>
          <w:rFonts w:asciiTheme="minorHAnsi" w:hAnsiTheme="minorHAnsi" w:cstheme="minorHAnsi"/>
          <w:sz w:val="22"/>
          <w:szCs w:val="22"/>
        </w:rPr>
      </w:pPr>
      <w:r w:rsidRPr="009574CB">
        <w:rPr>
          <w:rFonts w:asciiTheme="minorHAnsi" w:hAnsiTheme="minorHAnsi" w:cstheme="minorHAnsi"/>
          <w:sz w:val="22"/>
          <w:szCs w:val="22"/>
        </w:rPr>
        <w:t xml:space="preserve">Tworzyć </w:t>
      </w:r>
      <w:r w:rsidRPr="009574CB">
        <w:rPr>
          <w:rFonts w:asciiTheme="minorHAnsi" w:hAnsiTheme="minorHAnsi" w:cstheme="minorHAnsi"/>
          <w:b/>
          <w:bCs/>
          <w:sz w:val="22"/>
          <w:szCs w:val="22"/>
        </w:rPr>
        <w:t>strategie marketingowe i brandingowe</w:t>
      </w:r>
      <w:r w:rsidRPr="009574CB">
        <w:rPr>
          <w:rFonts w:asciiTheme="minorHAnsi" w:hAnsiTheme="minorHAnsi" w:cstheme="minorHAnsi"/>
          <w:sz w:val="22"/>
          <w:szCs w:val="22"/>
        </w:rPr>
        <w:t xml:space="preserve"> od podstaw</w:t>
      </w:r>
    </w:p>
    <w:p w14:paraId="325A9883" w14:textId="77777777" w:rsidR="00C716BA" w:rsidRPr="009574CB" w:rsidRDefault="00C716BA" w:rsidP="009574CB">
      <w:pPr>
        <w:pStyle w:val="Akapitzlist"/>
        <w:numPr>
          <w:ilvl w:val="0"/>
          <w:numId w:val="85"/>
        </w:numPr>
        <w:spacing w:before="100" w:beforeAutospacing="1" w:after="100" w:afterAutospacing="1"/>
        <w:ind w:left="851"/>
        <w:rPr>
          <w:rFonts w:asciiTheme="minorHAnsi" w:hAnsiTheme="minorHAnsi" w:cstheme="minorHAnsi"/>
          <w:sz w:val="22"/>
          <w:szCs w:val="22"/>
        </w:rPr>
      </w:pPr>
      <w:r w:rsidRPr="009574CB">
        <w:rPr>
          <w:rFonts w:asciiTheme="minorHAnsi" w:hAnsiTheme="minorHAnsi" w:cstheme="minorHAnsi"/>
          <w:sz w:val="22"/>
          <w:szCs w:val="22"/>
        </w:rPr>
        <w:t>Prowadzić kampanie w social media i płatne kampanie reklamowe</w:t>
      </w:r>
    </w:p>
    <w:p w14:paraId="5899B334" w14:textId="77777777" w:rsidR="00C716BA" w:rsidRPr="009574CB" w:rsidRDefault="00C716BA" w:rsidP="009574CB">
      <w:pPr>
        <w:pStyle w:val="Akapitzlist"/>
        <w:numPr>
          <w:ilvl w:val="0"/>
          <w:numId w:val="85"/>
        </w:numPr>
        <w:spacing w:before="100" w:beforeAutospacing="1" w:after="100" w:afterAutospacing="1"/>
        <w:ind w:left="851"/>
        <w:rPr>
          <w:rFonts w:asciiTheme="minorHAnsi" w:hAnsiTheme="minorHAnsi" w:cstheme="minorHAnsi"/>
          <w:sz w:val="22"/>
          <w:szCs w:val="22"/>
        </w:rPr>
      </w:pPr>
      <w:r w:rsidRPr="009574CB">
        <w:rPr>
          <w:rFonts w:asciiTheme="minorHAnsi" w:hAnsiTheme="minorHAnsi" w:cstheme="minorHAnsi"/>
          <w:sz w:val="22"/>
          <w:szCs w:val="22"/>
        </w:rPr>
        <w:t xml:space="preserve">Tworzyć </w:t>
      </w:r>
      <w:r w:rsidRPr="009574CB">
        <w:rPr>
          <w:rFonts w:asciiTheme="minorHAnsi" w:hAnsiTheme="minorHAnsi" w:cstheme="minorHAnsi"/>
          <w:b/>
          <w:bCs/>
          <w:sz w:val="22"/>
          <w:szCs w:val="22"/>
        </w:rPr>
        <w:t>content marketing</w:t>
      </w:r>
      <w:r w:rsidRPr="009574CB">
        <w:rPr>
          <w:rFonts w:asciiTheme="minorHAnsi" w:hAnsiTheme="minorHAnsi" w:cstheme="minorHAnsi"/>
          <w:sz w:val="22"/>
          <w:szCs w:val="22"/>
        </w:rPr>
        <w:t xml:space="preserve"> i lejki sprzedażowe</w:t>
      </w:r>
    </w:p>
    <w:p w14:paraId="1B7CB506" w14:textId="77777777" w:rsidR="00C716BA" w:rsidRPr="009574CB" w:rsidRDefault="00C716BA" w:rsidP="009574CB">
      <w:pPr>
        <w:pStyle w:val="Akapitzlist"/>
        <w:numPr>
          <w:ilvl w:val="0"/>
          <w:numId w:val="85"/>
        </w:numPr>
        <w:spacing w:before="100" w:beforeAutospacing="1" w:after="100" w:afterAutospacing="1"/>
        <w:ind w:left="851"/>
        <w:rPr>
          <w:rFonts w:asciiTheme="minorHAnsi" w:hAnsiTheme="minorHAnsi" w:cstheme="minorHAnsi"/>
          <w:sz w:val="22"/>
          <w:szCs w:val="22"/>
        </w:rPr>
      </w:pPr>
      <w:r w:rsidRPr="009574CB">
        <w:rPr>
          <w:rFonts w:asciiTheme="minorHAnsi" w:hAnsiTheme="minorHAnsi" w:cstheme="minorHAnsi"/>
          <w:sz w:val="22"/>
          <w:szCs w:val="22"/>
        </w:rPr>
        <w:t>Analizować dane, mierzyć KPI i raportować wyniki</w:t>
      </w:r>
    </w:p>
    <w:p w14:paraId="1A396692" w14:textId="77777777" w:rsidR="00C716BA" w:rsidRPr="009574CB" w:rsidRDefault="00C716BA" w:rsidP="009574CB">
      <w:pPr>
        <w:pStyle w:val="Akapitzlist"/>
        <w:numPr>
          <w:ilvl w:val="0"/>
          <w:numId w:val="85"/>
        </w:numPr>
        <w:spacing w:before="100" w:beforeAutospacing="1" w:after="100" w:afterAutospacing="1"/>
        <w:ind w:left="851"/>
        <w:rPr>
          <w:rFonts w:asciiTheme="minorHAnsi" w:hAnsiTheme="minorHAnsi" w:cstheme="minorHAnsi"/>
          <w:sz w:val="22"/>
          <w:szCs w:val="22"/>
        </w:rPr>
      </w:pPr>
      <w:r w:rsidRPr="009574CB">
        <w:rPr>
          <w:rFonts w:asciiTheme="minorHAnsi" w:hAnsiTheme="minorHAnsi" w:cstheme="minorHAnsi"/>
          <w:sz w:val="22"/>
          <w:szCs w:val="22"/>
        </w:rPr>
        <w:t>Optymalizować strony i treści pod SEO/SEM</w:t>
      </w:r>
    </w:p>
    <w:p w14:paraId="2720BC24" w14:textId="77777777" w:rsidR="00C716BA" w:rsidRPr="009574CB" w:rsidRDefault="00C716BA" w:rsidP="009574CB">
      <w:pPr>
        <w:pStyle w:val="Akapitzlist"/>
        <w:numPr>
          <w:ilvl w:val="0"/>
          <w:numId w:val="85"/>
        </w:numPr>
        <w:spacing w:before="100" w:beforeAutospacing="1" w:after="100" w:afterAutospacing="1"/>
        <w:ind w:left="851"/>
        <w:rPr>
          <w:rFonts w:asciiTheme="minorHAnsi" w:hAnsiTheme="minorHAnsi" w:cstheme="minorHAnsi"/>
          <w:sz w:val="22"/>
          <w:szCs w:val="22"/>
        </w:rPr>
      </w:pPr>
      <w:r w:rsidRPr="009574CB">
        <w:rPr>
          <w:rFonts w:asciiTheme="minorHAnsi" w:hAnsiTheme="minorHAnsi" w:cstheme="minorHAnsi"/>
          <w:sz w:val="22"/>
          <w:szCs w:val="22"/>
        </w:rPr>
        <w:t>Budować spójny wizerunek marki w internecie</w:t>
      </w:r>
    </w:p>
    <w:p w14:paraId="2DDE8766" w14:textId="77777777" w:rsidR="00C716BA" w:rsidRPr="009574CB" w:rsidRDefault="00C716BA" w:rsidP="009574CB">
      <w:pPr>
        <w:pStyle w:val="Akapitzlist"/>
        <w:numPr>
          <w:ilvl w:val="0"/>
          <w:numId w:val="85"/>
        </w:numPr>
        <w:spacing w:before="100" w:beforeAutospacing="1" w:after="100" w:afterAutospacing="1"/>
        <w:ind w:left="851"/>
        <w:rPr>
          <w:rFonts w:asciiTheme="minorHAnsi" w:hAnsiTheme="minorHAnsi" w:cstheme="minorHAnsi"/>
          <w:sz w:val="22"/>
          <w:szCs w:val="22"/>
        </w:rPr>
      </w:pPr>
      <w:r w:rsidRPr="009574CB">
        <w:rPr>
          <w:rFonts w:asciiTheme="minorHAnsi" w:hAnsiTheme="minorHAnsi" w:cstheme="minorHAnsi"/>
          <w:sz w:val="22"/>
          <w:szCs w:val="22"/>
        </w:rPr>
        <w:lastRenderedPageBreak/>
        <w:t>Przygotować projekt marketingowy do portfolio i rekrutacji</w:t>
      </w:r>
    </w:p>
    <w:p w14:paraId="3DC66715" w14:textId="70A22353" w:rsidR="00C716BA" w:rsidRPr="009574CB" w:rsidRDefault="00C716BA" w:rsidP="009574CB">
      <w:pPr>
        <w:spacing w:before="100" w:beforeAutospacing="1" w:after="100" w:afterAutospacing="1"/>
        <w:outlineLvl w:val="1"/>
        <w:rPr>
          <w:rFonts w:asciiTheme="minorHAnsi" w:hAnsiTheme="minorHAnsi" w:cstheme="minorHAnsi"/>
          <w:b/>
          <w:bCs/>
          <w:sz w:val="22"/>
          <w:szCs w:val="22"/>
        </w:rPr>
      </w:pPr>
      <w:r w:rsidRPr="009574CB">
        <w:rPr>
          <w:rFonts w:asciiTheme="minorHAnsi" w:hAnsiTheme="minorHAnsi" w:cstheme="minorHAnsi"/>
          <w:b/>
          <w:bCs/>
          <w:sz w:val="22"/>
          <w:szCs w:val="22"/>
        </w:rPr>
        <w:t>Struktura szkolenia (96h)</w:t>
      </w:r>
    </w:p>
    <w:tbl>
      <w:tblPr>
        <w:tblW w:w="9749" w:type="dxa"/>
        <w:tblCellSpacing w:w="15" w:type="dxa"/>
        <w:tblCellMar>
          <w:top w:w="15" w:type="dxa"/>
          <w:left w:w="15" w:type="dxa"/>
          <w:bottom w:w="15" w:type="dxa"/>
          <w:right w:w="15" w:type="dxa"/>
        </w:tblCellMar>
        <w:tblLook w:val="04A0" w:firstRow="1" w:lastRow="0" w:firstColumn="1" w:lastColumn="0" w:noHBand="0" w:noVBand="1"/>
      </w:tblPr>
      <w:tblGrid>
        <w:gridCol w:w="329"/>
        <w:gridCol w:w="5978"/>
        <w:gridCol w:w="3442"/>
      </w:tblGrid>
      <w:tr w:rsidR="00C1255B" w:rsidRPr="009574CB" w14:paraId="47824E84" w14:textId="77777777" w:rsidTr="00C1255B">
        <w:trPr>
          <w:tblHeader/>
          <w:tblCellSpacing w:w="15" w:type="dxa"/>
        </w:trPr>
        <w:tc>
          <w:tcPr>
            <w:tcW w:w="0" w:type="auto"/>
            <w:vAlign w:val="center"/>
            <w:hideMark/>
          </w:tcPr>
          <w:p w14:paraId="7F6D72C8" w14:textId="77777777" w:rsidR="00C1255B" w:rsidRPr="009574CB" w:rsidRDefault="00C1255B" w:rsidP="009574CB">
            <w:pPr>
              <w:jc w:val="center"/>
              <w:rPr>
                <w:rFonts w:asciiTheme="minorHAnsi" w:hAnsiTheme="minorHAnsi" w:cstheme="minorHAnsi"/>
                <w:b/>
                <w:bCs/>
                <w:sz w:val="22"/>
                <w:szCs w:val="22"/>
              </w:rPr>
            </w:pPr>
            <w:r w:rsidRPr="009574CB">
              <w:rPr>
                <w:rFonts w:asciiTheme="minorHAnsi" w:hAnsiTheme="minorHAnsi" w:cstheme="minorHAnsi"/>
                <w:b/>
                <w:bCs/>
                <w:sz w:val="22"/>
                <w:szCs w:val="22"/>
              </w:rPr>
              <w:t>Nr</w:t>
            </w:r>
          </w:p>
        </w:tc>
        <w:tc>
          <w:tcPr>
            <w:tcW w:w="5948" w:type="dxa"/>
            <w:vAlign w:val="center"/>
            <w:hideMark/>
          </w:tcPr>
          <w:p w14:paraId="24D960EA" w14:textId="77777777" w:rsidR="00C1255B" w:rsidRPr="009574CB" w:rsidRDefault="00C1255B" w:rsidP="009574CB">
            <w:pPr>
              <w:jc w:val="center"/>
              <w:rPr>
                <w:rFonts w:asciiTheme="minorHAnsi" w:hAnsiTheme="minorHAnsi" w:cstheme="minorHAnsi"/>
                <w:b/>
                <w:bCs/>
                <w:sz w:val="22"/>
                <w:szCs w:val="22"/>
              </w:rPr>
            </w:pPr>
            <w:r w:rsidRPr="009574CB">
              <w:rPr>
                <w:rFonts w:asciiTheme="minorHAnsi" w:hAnsiTheme="minorHAnsi" w:cstheme="minorHAnsi"/>
                <w:b/>
                <w:bCs/>
                <w:sz w:val="22"/>
                <w:szCs w:val="22"/>
              </w:rPr>
              <w:t>Moduł</w:t>
            </w:r>
          </w:p>
        </w:tc>
        <w:tc>
          <w:tcPr>
            <w:tcW w:w="0" w:type="auto"/>
            <w:vAlign w:val="center"/>
            <w:hideMark/>
          </w:tcPr>
          <w:p w14:paraId="1D7FB653" w14:textId="77777777" w:rsidR="00C1255B" w:rsidRPr="009574CB" w:rsidRDefault="00C1255B" w:rsidP="00C1255B">
            <w:pPr>
              <w:rPr>
                <w:rFonts w:asciiTheme="minorHAnsi" w:hAnsiTheme="minorHAnsi" w:cstheme="minorHAnsi"/>
                <w:b/>
                <w:bCs/>
                <w:sz w:val="22"/>
                <w:szCs w:val="22"/>
              </w:rPr>
            </w:pPr>
            <w:r w:rsidRPr="009574CB">
              <w:rPr>
                <w:rFonts w:asciiTheme="minorHAnsi" w:hAnsiTheme="minorHAnsi" w:cstheme="minorHAnsi"/>
                <w:b/>
                <w:bCs/>
                <w:sz w:val="22"/>
                <w:szCs w:val="22"/>
              </w:rPr>
              <w:t>Forma zajęć</w:t>
            </w:r>
          </w:p>
        </w:tc>
      </w:tr>
      <w:tr w:rsidR="00C1255B" w:rsidRPr="009574CB" w14:paraId="488E50DB" w14:textId="77777777" w:rsidTr="00C1255B">
        <w:trPr>
          <w:tblCellSpacing w:w="15" w:type="dxa"/>
        </w:trPr>
        <w:tc>
          <w:tcPr>
            <w:tcW w:w="0" w:type="auto"/>
            <w:vAlign w:val="center"/>
            <w:hideMark/>
          </w:tcPr>
          <w:p w14:paraId="6D0AF8EA"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1</w:t>
            </w:r>
          </w:p>
        </w:tc>
        <w:tc>
          <w:tcPr>
            <w:tcW w:w="5948" w:type="dxa"/>
            <w:vAlign w:val="center"/>
            <w:hideMark/>
          </w:tcPr>
          <w:p w14:paraId="58FC167A"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Wprowadzenie do Internet Marketingu</w:t>
            </w:r>
          </w:p>
        </w:tc>
        <w:tc>
          <w:tcPr>
            <w:tcW w:w="0" w:type="auto"/>
            <w:vAlign w:val="center"/>
            <w:hideMark/>
          </w:tcPr>
          <w:p w14:paraId="7AC73D79"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wykład + ćwiczenia</w:t>
            </w:r>
          </w:p>
        </w:tc>
      </w:tr>
      <w:tr w:rsidR="00C1255B" w:rsidRPr="009574CB" w14:paraId="0C273A18" w14:textId="77777777" w:rsidTr="00C1255B">
        <w:trPr>
          <w:tblCellSpacing w:w="15" w:type="dxa"/>
        </w:trPr>
        <w:tc>
          <w:tcPr>
            <w:tcW w:w="0" w:type="auto"/>
            <w:vAlign w:val="center"/>
            <w:hideMark/>
          </w:tcPr>
          <w:p w14:paraId="16C0ABD1"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2</w:t>
            </w:r>
          </w:p>
        </w:tc>
        <w:tc>
          <w:tcPr>
            <w:tcW w:w="5948" w:type="dxa"/>
            <w:vAlign w:val="center"/>
            <w:hideMark/>
          </w:tcPr>
          <w:p w14:paraId="788C24A0"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Podstawy budowania marki i branding</w:t>
            </w:r>
          </w:p>
        </w:tc>
        <w:tc>
          <w:tcPr>
            <w:tcW w:w="0" w:type="auto"/>
            <w:vAlign w:val="center"/>
            <w:hideMark/>
          </w:tcPr>
          <w:p w14:paraId="69696A7D"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wykład + warsztat</w:t>
            </w:r>
          </w:p>
        </w:tc>
      </w:tr>
      <w:tr w:rsidR="00C1255B" w:rsidRPr="009574CB" w14:paraId="61DF02BF" w14:textId="77777777" w:rsidTr="00C1255B">
        <w:trPr>
          <w:tblCellSpacing w:w="15" w:type="dxa"/>
        </w:trPr>
        <w:tc>
          <w:tcPr>
            <w:tcW w:w="0" w:type="auto"/>
            <w:vAlign w:val="center"/>
            <w:hideMark/>
          </w:tcPr>
          <w:p w14:paraId="57EC67C9"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3</w:t>
            </w:r>
          </w:p>
        </w:tc>
        <w:tc>
          <w:tcPr>
            <w:tcW w:w="5948" w:type="dxa"/>
            <w:vAlign w:val="center"/>
            <w:hideMark/>
          </w:tcPr>
          <w:p w14:paraId="23566549"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Content marketing i strategie komunikacji</w:t>
            </w:r>
          </w:p>
        </w:tc>
        <w:tc>
          <w:tcPr>
            <w:tcW w:w="0" w:type="auto"/>
            <w:vAlign w:val="center"/>
            <w:hideMark/>
          </w:tcPr>
          <w:p w14:paraId="58C03C88"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warsztat + praktyka</w:t>
            </w:r>
          </w:p>
        </w:tc>
      </w:tr>
      <w:tr w:rsidR="00C1255B" w:rsidRPr="009574CB" w14:paraId="36023FF1" w14:textId="77777777" w:rsidTr="00C1255B">
        <w:trPr>
          <w:tblCellSpacing w:w="15" w:type="dxa"/>
        </w:trPr>
        <w:tc>
          <w:tcPr>
            <w:tcW w:w="0" w:type="auto"/>
            <w:vAlign w:val="center"/>
            <w:hideMark/>
          </w:tcPr>
          <w:p w14:paraId="43795551"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4</w:t>
            </w:r>
          </w:p>
        </w:tc>
        <w:tc>
          <w:tcPr>
            <w:tcW w:w="5948" w:type="dxa"/>
            <w:vAlign w:val="center"/>
            <w:hideMark/>
          </w:tcPr>
          <w:p w14:paraId="20CAEEE7"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Social Media Marketing</w:t>
            </w:r>
          </w:p>
        </w:tc>
        <w:tc>
          <w:tcPr>
            <w:tcW w:w="0" w:type="auto"/>
            <w:vAlign w:val="center"/>
            <w:hideMark/>
          </w:tcPr>
          <w:p w14:paraId="250117FE"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praktyka + ćwiczenia</w:t>
            </w:r>
          </w:p>
        </w:tc>
      </w:tr>
      <w:tr w:rsidR="00C1255B" w:rsidRPr="009574CB" w14:paraId="5B5D344E" w14:textId="77777777" w:rsidTr="00C1255B">
        <w:trPr>
          <w:tblCellSpacing w:w="15" w:type="dxa"/>
        </w:trPr>
        <w:tc>
          <w:tcPr>
            <w:tcW w:w="0" w:type="auto"/>
            <w:vAlign w:val="center"/>
            <w:hideMark/>
          </w:tcPr>
          <w:p w14:paraId="0F5BE422"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5</w:t>
            </w:r>
          </w:p>
        </w:tc>
        <w:tc>
          <w:tcPr>
            <w:tcW w:w="5948" w:type="dxa"/>
            <w:vAlign w:val="center"/>
            <w:hideMark/>
          </w:tcPr>
          <w:p w14:paraId="534BAF30"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SEO i SEM – optymalizacja i kampanie płatne</w:t>
            </w:r>
          </w:p>
        </w:tc>
        <w:tc>
          <w:tcPr>
            <w:tcW w:w="0" w:type="auto"/>
            <w:vAlign w:val="center"/>
            <w:hideMark/>
          </w:tcPr>
          <w:p w14:paraId="42C359EA"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praktyka</w:t>
            </w:r>
          </w:p>
        </w:tc>
      </w:tr>
      <w:tr w:rsidR="00C1255B" w:rsidRPr="009574CB" w14:paraId="5E8D2D4E" w14:textId="77777777" w:rsidTr="00C1255B">
        <w:trPr>
          <w:tblCellSpacing w:w="15" w:type="dxa"/>
        </w:trPr>
        <w:tc>
          <w:tcPr>
            <w:tcW w:w="0" w:type="auto"/>
            <w:vAlign w:val="center"/>
            <w:hideMark/>
          </w:tcPr>
          <w:p w14:paraId="21AC8D6C"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6</w:t>
            </w:r>
          </w:p>
        </w:tc>
        <w:tc>
          <w:tcPr>
            <w:tcW w:w="5948" w:type="dxa"/>
            <w:vAlign w:val="center"/>
            <w:hideMark/>
          </w:tcPr>
          <w:p w14:paraId="73BA3016" w14:textId="77777777" w:rsidR="00C1255B" w:rsidRPr="009574CB" w:rsidRDefault="00C1255B" w:rsidP="009574CB">
            <w:pPr>
              <w:rPr>
                <w:rFonts w:asciiTheme="minorHAnsi" w:hAnsiTheme="minorHAnsi" w:cstheme="minorHAnsi"/>
                <w:sz w:val="22"/>
                <w:szCs w:val="22"/>
                <w:lang w:val="en-US"/>
              </w:rPr>
            </w:pPr>
            <w:r w:rsidRPr="009574CB">
              <w:rPr>
                <w:rFonts w:asciiTheme="minorHAnsi" w:hAnsiTheme="minorHAnsi" w:cstheme="minorHAnsi"/>
                <w:sz w:val="22"/>
                <w:szCs w:val="22"/>
                <w:lang w:val="en-US"/>
              </w:rPr>
              <w:t>Email marketing i marketing automation</w:t>
            </w:r>
          </w:p>
        </w:tc>
        <w:tc>
          <w:tcPr>
            <w:tcW w:w="0" w:type="auto"/>
            <w:vAlign w:val="center"/>
            <w:hideMark/>
          </w:tcPr>
          <w:p w14:paraId="7F042F07"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praktyka</w:t>
            </w:r>
          </w:p>
        </w:tc>
      </w:tr>
      <w:tr w:rsidR="00C1255B" w:rsidRPr="009574CB" w14:paraId="4C71EAE5" w14:textId="77777777" w:rsidTr="00C1255B">
        <w:trPr>
          <w:tblCellSpacing w:w="15" w:type="dxa"/>
        </w:trPr>
        <w:tc>
          <w:tcPr>
            <w:tcW w:w="0" w:type="auto"/>
            <w:vAlign w:val="center"/>
            <w:hideMark/>
          </w:tcPr>
          <w:p w14:paraId="690FFCA6"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7</w:t>
            </w:r>
          </w:p>
        </w:tc>
        <w:tc>
          <w:tcPr>
            <w:tcW w:w="5948" w:type="dxa"/>
            <w:vAlign w:val="center"/>
            <w:hideMark/>
          </w:tcPr>
          <w:p w14:paraId="255C5B0D"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Tworzenie lejków sprzedażowych i funnel marketing</w:t>
            </w:r>
          </w:p>
        </w:tc>
        <w:tc>
          <w:tcPr>
            <w:tcW w:w="0" w:type="auto"/>
            <w:vAlign w:val="center"/>
            <w:hideMark/>
          </w:tcPr>
          <w:p w14:paraId="0869586C"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warsztat</w:t>
            </w:r>
          </w:p>
        </w:tc>
      </w:tr>
      <w:tr w:rsidR="00C1255B" w:rsidRPr="009574CB" w14:paraId="335D8B4A" w14:textId="77777777" w:rsidTr="00C1255B">
        <w:trPr>
          <w:tblCellSpacing w:w="15" w:type="dxa"/>
        </w:trPr>
        <w:tc>
          <w:tcPr>
            <w:tcW w:w="0" w:type="auto"/>
            <w:vAlign w:val="center"/>
            <w:hideMark/>
          </w:tcPr>
          <w:p w14:paraId="494D2DDB"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8</w:t>
            </w:r>
          </w:p>
        </w:tc>
        <w:tc>
          <w:tcPr>
            <w:tcW w:w="5948" w:type="dxa"/>
            <w:vAlign w:val="center"/>
            <w:hideMark/>
          </w:tcPr>
          <w:p w14:paraId="30E4FC28"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Analiza danych, KPI, Google Analytics</w:t>
            </w:r>
          </w:p>
        </w:tc>
        <w:tc>
          <w:tcPr>
            <w:tcW w:w="0" w:type="auto"/>
            <w:vAlign w:val="center"/>
            <w:hideMark/>
          </w:tcPr>
          <w:p w14:paraId="31BCCEFD"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praktyka</w:t>
            </w:r>
          </w:p>
        </w:tc>
      </w:tr>
      <w:tr w:rsidR="00C1255B" w:rsidRPr="009574CB" w14:paraId="5353DAD0" w14:textId="77777777" w:rsidTr="00C1255B">
        <w:trPr>
          <w:tblCellSpacing w:w="15" w:type="dxa"/>
        </w:trPr>
        <w:tc>
          <w:tcPr>
            <w:tcW w:w="0" w:type="auto"/>
            <w:vAlign w:val="center"/>
            <w:hideMark/>
          </w:tcPr>
          <w:p w14:paraId="26B56562"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9</w:t>
            </w:r>
          </w:p>
        </w:tc>
        <w:tc>
          <w:tcPr>
            <w:tcW w:w="5948" w:type="dxa"/>
            <w:vAlign w:val="center"/>
            <w:hideMark/>
          </w:tcPr>
          <w:p w14:paraId="17FF2FBB"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Reklama w Google i social media</w:t>
            </w:r>
          </w:p>
        </w:tc>
        <w:tc>
          <w:tcPr>
            <w:tcW w:w="0" w:type="auto"/>
            <w:vAlign w:val="center"/>
            <w:hideMark/>
          </w:tcPr>
          <w:p w14:paraId="5158B63B"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praktyka</w:t>
            </w:r>
          </w:p>
        </w:tc>
      </w:tr>
      <w:tr w:rsidR="00C1255B" w:rsidRPr="009574CB" w14:paraId="43428067" w14:textId="77777777" w:rsidTr="00C1255B">
        <w:trPr>
          <w:tblCellSpacing w:w="15" w:type="dxa"/>
        </w:trPr>
        <w:tc>
          <w:tcPr>
            <w:tcW w:w="0" w:type="auto"/>
            <w:vAlign w:val="center"/>
            <w:hideMark/>
          </w:tcPr>
          <w:p w14:paraId="52FE2E2F"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10</w:t>
            </w:r>
          </w:p>
        </w:tc>
        <w:tc>
          <w:tcPr>
            <w:tcW w:w="5948" w:type="dxa"/>
            <w:vAlign w:val="center"/>
            <w:hideMark/>
          </w:tcPr>
          <w:p w14:paraId="7C3EABFE"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Strategia marki i storytelling</w:t>
            </w:r>
          </w:p>
        </w:tc>
        <w:tc>
          <w:tcPr>
            <w:tcW w:w="0" w:type="auto"/>
            <w:vAlign w:val="center"/>
            <w:hideMark/>
          </w:tcPr>
          <w:p w14:paraId="78A73FAB"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warsztat</w:t>
            </w:r>
          </w:p>
        </w:tc>
      </w:tr>
      <w:tr w:rsidR="00C1255B" w:rsidRPr="009574CB" w14:paraId="48364B7E" w14:textId="77777777" w:rsidTr="00C1255B">
        <w:trPr>
          <w:tblCellSpacing w:w="15" w:type="dxa"/>
        </w:trPr>
        <w:tc>
          <w:tcPr>
            <w:tcW w:w="0" w:type="auto"/>
            <w:vAlign w:val="center"/>
            <w:hideMark/>
          </w:tcPr>
          <w:p w14:paraId="6944BDDE"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11</w:t>
            </w:r>
          </w:p>
        </w:tc>
        <w:tc>
          <w:tcPr>
            <w:tcW w:w="5948" w:type="dxa"/>
            <w:vAlign w:val="center"/>
            <w:hideMark/>
          </w:tcPr>
          <w:p w14:paraId="0D34CE4F"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Projekt końcowy: kampania marketingowa + branding</w:t>
            </w:r>
          </w:p>
        </w:tc>
        <w:tc>
          <w:tcPr>
            <w:tcW w:w="0" w:type="auto"/>
            <w:vAlign w:val="center"/>
            <w:hideMark/>
          </w:tcPr>
          <w:p w14:paraId="25D71B12"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projekt indywidualny / zespołowy</w:t>
            </w:r>
          </w:p>
        </w:tc>
      </w:tr>
      <w:tr w:rsidR="00C1255B" w:rsidRPr="009574CB" w14:paraId="6B0861A3" w14:textId="77777777" w:rsidTr="00C1255B">
        <w:trPr>
          <w:tblCellSpacing w:w="15" w:type="dxa"/>
        </w:trPr>
        <w:tc>
          <w:tcPr>
            <w:tcW w:w="0" w:type="auto"/>
            <w:vAlign w:val="center"/>
            <w:hideMark/>
          </w:tcPr>
          <w:p w14:paraId="65FB0553"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12</w:t>
            </w:r>
          </w:p>
        </w:tc>
        <w:tc>
          <w:tcPr>
            <w:tcW w:w="5948" w:type="dxa"/>
            <w:vAlign w:val="center"/>
            <w:hideMark/>
          </w:tcPr>
          <w:p w14:paraId="6A083836"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Portfolio, CV, przygotowanie do pracy</w:t>
            </w:r>
          </w:p>
        </w:tc>
        <w:tc>
          <w:tcPr>
            <w:tcW w:w="0" w:type="auto"/>
            <w:vAlign w:val="center"/>
            <w:hideMark/>
          </w:tcPr>
          <w:p w14:paraId="2AE695AA" w14:textId="77777777" w:rsidR="00C1255B" w:rsidRPr="009574CB" w:rsidRDefault="00C1255B" w:rsidP="009574CB">
            <w:pPr>
              <w:rPr>
                <w:rFonts w:asciiTheme="minorHAnsi" w:hAnsiTheme="minorHAnsi" w:cstheme="minorHAnsi"/>
                <w:sz w:val="22"/>
                <w:szCs w:val="22"/>
              </w:rPr>
            </w:pPr>
            <w:r w:rsidRPr="009574CB">
              <w:rPr>
                <w:rFonts w:asciiTheme="minorHAnsi" w:hAnsiTheme="minorHAnsi" w:cstheme="minorHAnsi"/>
                <w:sz w:val="22"/>
                <w:szCs w:val="22"/>
              </w:rPr>
              <w:t>warsztat</w:t>
            </w:r>
          </w:p>
        </w:tc>
      </w:tr>
      <w:tr w:rsidR="00C1255B" w:rsidRPr="009574CB" w14:paraId="390A7386" w14:textId="77777777" w:rsidTr="00C1255B">
        <w:trPr>
          <w:tblCellSpacing w:w="15" w:type="dxa"/>
        </w:trPr>
        <w:tc>
          <w:tcPr>
            <w:tcW w:w="0" w:type="auto"/>
            <w:vAlign w:val="center"/>
          </w:tcPr>
          <w:p w14:paraId="3B96A3F9" w14:textId="788F6E42" w:rsidR="00C1255B" w:rsidRPr="009574CB" w:rsidRDefault="00C1255B" w:rsidP="009574CB">
            <w:pPr>
              <w:rPr>
                <w:rFonts w:asciiTheme="minorHAnsi" w:hAnsiTheme="minorHAnsi" w:cstheme="minorHAnsi"/>
                <w:sz w:val="22"/>
                <w:szCs w:val="22"/>
              </w:rPr>
            </w:pPr>
          </w:p>
        </w:tc>
        <w:tc>
          <w:tcPr>
            <w:tcW w:w="5948" w:type="dxa"/>
            <w:vAlign w:val="center"/>
            <w:hideMark/>
          </w:tcPr>
          <w:p w14:paraId="1D1D67BE" w14:textId="77777777" w:rsidR="00C1255B" w:rsidRPr="009574CB" w:rsidRDefault="00C1255B" w:rsidP="009574CB">
            <w:pPr>
              <w:rPr>
                <w:rFonts w:asciiTheme="minorHAnsi" w:hAnsiTheme="minorHAnsi" w:cstheme="minorHAnsi"/>
                <w:sz w:val="22"/>
                <w:szCs w:val="22"/>
              </w:rPr>
            </w:pPr>
          </w:p>
        </w:tc>
        <w:tc>
          <w:tcPr>
            <w:tcW w:w="0" w:type="auto"/>
            <w:vAlign w:val="center"/>
            <w:hideMark/>
          </w:tcPr>
          <w:p w14:paraId="0216A026" w14:textId="77777777" w:rsidR="00C1255B" w:rsidRPr="009574CB" w:rsidRDefault="00C1255B" w:rsidP="009574CB">
            <w:pPr>
              <w:rPr>
                <w:rFonts w:asciiTheme="minorHAnsi" w:hAnsiTheme="minorHAnsi" w:cstheme="minorHAnsi"/>
                <w:sz w:val="22"/>
                <w:szCs w:val="22"/>
              </w:rPr>
            </w:pPr>
          </w:p>
        </w:tc>
      </w:tr>
    </w:tbl>
    <w:p w14:paraId="25056953" w14:textId="77777777"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Theme="minorHAnsi" w:hAnsiTheme="minorHAnsi" w:cstheme="minorHAnsi"/>
          <w:b/>
          <w:bCs/>
          <w:sz w:val="22"/>
          <w:szCs w:val="22"/>
        </w:rPr>
        <w:t xml:space="preserve">Opis modułów </w:t>
      </w:r>
    </w:p>
    <w:p w14:paraId="5BA64E3F" w14:textId="300C56EB"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1: Wprowadzenie do Internet Marketingu </w:t>
      </w:r>
    </w:p>
    <w:p w14:paraId="1614B077" w14:textId="77777777" w:rsidR="00C716BA" w:rsidRPr="009574CB" w:rsidRDefault="00C716BA" w:rsidP="009574CB">
      <w:pPr>
        <w:numPr>
          <w:ilvl w:val="0"/>
          <w:numId w:val="73"/>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Definicja marketingu cyfrowego, jego rola w biznesie</w:t>
      </w:r>
    </w:p>
    <w:p w14:paraId="32C27616" w14:textId="77777777" w:rsidR="00C716BA" w:rsidRPr="009574CB" w:rsidRDefault="00C716BA" w:rsidP="009574CB">
      <w:pPr>
        <w:numPr>
          <w:ilvl w:val="0"/>
          <w:numId w:val="73"/>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Przegląd kanałów marketingowych: social media, SEO, SEM, e-mail marketing, content marketing</w:t>
      </w:r>
    </w:p>
    <w:p w14:paraId="6938EDF3" w14:textId="77777777" w:rsidR="00C716BA" w:rsidRPr="009574CB" w:rsidRDefault="00C716BA" w:rsidP="009574CB">
      <w:pPr>
        <w:numPr>
          <w:ilvl w:val="0"/>
          <w:numId w:val="73"/>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Trendy w marketingu internetowym i case study udanych kampanii</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analiza przykładowych kampanii i dyskusja</w:t>
      </w:r>
    </w:p>
    <w:p w14:paraId="480D79D0" w14:textId="5D184CAF"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2: Podstawy budowania marki i branding </w:t>
      </w:r>
    </w:p>
    <w:p w14:paraId="4807080A" w14:textId="77777777" w:rsidR="00C716BA" w:rsidRPr="009574CB" w:rsidRDefault="00C716BA" w:rsidP="009574CB">
      <w:pPr>
        <w:numPr>
          <w:ilvl w:val="0"/>
          <w:numId w:val="74"/>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Elementy strategii marki: misja, wizja, wartości, persony</w:t>
      </w:r>
    </w:p>
    <w:p w14:paraId="50CC3B8D" w14:textId="77777777" w:rsidR="00C716BA" w:rsidRPr="009574CB" w:rsidRDefault="00C716BA" w:rsidP="009574CB">
      <w:pPr>
        <w:numPr>
          <w:ilvl w:val="0"/>
          <w:numId w:val="74"/>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Komunikacja wizualna i spójność wizerunkowa</w:t>
      </w:r>
    </w:p>
    <w:p w14:paraId="46157AD8" w14:textId="77777777" w:rsidR="00C716BA" w:rsidRPr="009574CB" w:rsidRDefault="00C716BA" w:rsidP="009574CB">
      <w:pPr>
        <w:numPr>
          <w:ilvl w:val="0"/>
          <w:numId w:val="74"/>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Analiza marek konkurencyjnych</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przygotowanie mini-strategii marki dla wybranego biznesu</w:t>
      </w:r>
    </w:p>
    <w:p w14:paraId="41169C84" w14:textId="6E63C246"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3: Content marketing i strategie komunikacji </w:t>
      </w:r>
    </w:p>
    <w:p w14:paraId="1B7F4AF3" w14:textId="77777777" w:rsidR="00C716BA" w:rsidRPr="009574CB" w:rsidRDefault="00C716BA" w:rsidP="009574CB">
      <w:pPr>
        <w:numPr>
          <w:ilvl w:val="0"/>
          <w:numId w:val="75"/>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Typy treści: blogi, artykuły, video, Reels, Stories</w:t>
      </w:r>
    </w:p>
    <w:p w14:paraId="7D6AFB54" w14:textId="77777777" w:rsidR="00C716BA" w:rsidRPr="009574CB" w:rsidRDefault="00C716BA" w:rsidP="009574CB">
      <w:pPr>
        <w:numPr>
          <w:ilvl w:val="0"/>
          <w:numId w:val="75"/>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Tworzenie kalendarza contentowego</w:t>
      </w:r>
    </w:p>
    <w:p w14:paraId="0C38C86B" w14:textId="77777777" w:rsidR="00C716BA" w:rsidRPr="009574CB" w:rsidRDefault="00C716BA" w:rsidP="009574CB">
      <w:pPr>
        <w:numPr>
          <w:ilvl w:val="0"/>
          <w:numId w:val="75"/>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Storytelling, CTA, angażowanie odbiorców</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przygotowanie tygodniowego planu contentowego</w:t>
      </w:r>
    </w:p>
    <w:p w14:paraId="796D70EE" w14:textId="643C7C89" w:rsidR="00C716BA" w:rsidRPr="009574CB" w:rsidRDefault="00C716BA" w:rsidP="009574CB">
      <w:pPr>
        <w:spacing w:before="100" w:beforeAutospacing="1" w:after="100" w:afterAutospacing="1"/>
        <w:outlineLvl w:val="2"/>
        <w:rPr>
          <w:rFonts w:asciiTheme="minorHAnsi" w:hAnsiTheme="minorHAnsi" w:cstheme="minorHAnsi"/>
          <w:b/>
          <w:bCs/>
          <w:sz w:val="22"/>
          <w:szCs w:val="22"/>
          <w:lang w:val="en-US"/>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lang w:val="en-US"/>
        </w:rPr>
        <w:t xml:space="preserve"> Moduł 4: Social Media Marketing </w:t>
      </w:r>
    </w:p>
    <w:p w14:paraId="76926646" w14:textId="77777777" w:rsidR="00C716BA" w:rsidRPr="009574CB" w:rsidRDefault="00C716BA" w:rsidP="009574CB">
      <w:pPr>
        <w:numPr>
          <w:ilvl w:val="0"/>
          <w:numId w:val="76"/>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Planowanie i prowadzenie profili w mediach społecznościowych</w:t>
      </w:r>
    </w:p>
    <w:p w14:paraId="696A8962" w14:textId="77777777" w:rsidR="00C716BA" w:rsidRPr="009574CB" w:rsidRDefault="00C716BA" w:rsidP="009574CB">
      <w:pPr>
        <w:numPr>
          <w:ilvl w:val="0"/>
          <w:numId w:val="76"/>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Różne formaty postów, publikacje, harmonogramy</w:t>
      </w:r>
    </w:p>
    <w:p w14:paraId="37255B7B" w14:textId="77777777" w:rsidR="00C716BA" w:rsidRPr="009574CB" w:rsidRDefault="00C716BA" w:rsidP="009574CB">
      <w:pPr>
        <w:numPr>
          <w:ilvl w:val="0"/>
          <w:numId w:val="76"/>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Analiza wyników, metryki, KPI</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przygotowanie kampanii organicznej dla profilu marki</w:t>
      </w:r>
    </w:p>
    <w:p w14:paraId="2F334039" w14:textId="2927B2C8"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lastRenderedPageBreak/>
        <w:t>🔹</w:t>
      </w:r>
      <w:r w:rsidRPr="009574CB">
        <w:rPr>
          <w:rFonts w:asciiTheme="minorHAnsi" w:hAnsiTheme="minorHAnsi" w:cstheme="minorHAnsi"/>
          <w:b/>
          <w:bCs/>
          <w:sz w:val="22"/>
          <w:szCs w:val="22"/>
        </w:rPr>
        <w:t xml:space="preserve"> Moduł 5: SEO i SEM – optymalizacja i kampanie płatne </w:t>
      </w:r>
    </w:p>
    <w:p w14:paraId="5C338992" w14:textId="77777777" w:rsidR="00C716BA" w:rsidRPr="009574CB" w:rsidRDefault="00C716BA" w:rsidP="009574CB">
      <w:pPr>
        <w:numPr>
          <w:ilvl w:val="0"/>
          <w:numId w:val="77"/>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Podstawy SEO on-page i off-page</w:t>
      </w:r>
    </w:p>
    <w:p w14:paraId="40318F17" w14:textId="77777777" w:rsidR="00C716BA" w:rsidRPr="009574CB" w:rsidRDefault="00C716BA" w:rsidP="009574CB">
      <w:pPr>
        <w:numPr>
          <w:ilvl w:val="0"/>
          <w:numId w:val="77"/>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Tworzenie i optymalizacja kampanii Google Ads</w:t>
      </w:r>
    </w:p>
    <w:p w14:paraId="484B3228" w14:textId="77777777" w:rsidR="00C716BA" w:rsidRPr="009574CB" w:rsidRDefault="00C716BA" w:rsidP="009574CB">
      <w:pPr>
        <w:numPr>
          <w:ilvl w:val="0"/>
          <w:numId w:val="77"/>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Wskaźniki efektywności SEO i SEM</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analiza strony pod kątem SEO i konfiguracja kampanii testowej</w:t>
      </w:r>
    </w:p>
    <w:p w14:paraId="07D00958" w14:textId="109141AE" w:rsidR="00C716BA" w:rsidRPr="009574CB" w:rsidRDefault="00C716BA" w:rsidP="009574CB">
      <w:pPr>
        <w:spacing w:before="100" w:beforeAutospacing="1" w:after="100" w:afterAutospacing="1"/>
        <w:outlineLvl w:val="2"/>
        <w:rPr>
          <w:rFonts w:asciiTheme="minorHAnsi" w:hAnsiTheme="minorHAnsi" w:cstheme="minorHAnsi"/>
          <w:b/>
          <w:bCs/>
          <w:sz w:val="22"/>
          <w:szCs w:val="22"/>
          <w:lang w:val="en-US"/>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lang w:val="en-US"/>
        </w:rPr>
        <w:t xml:space="preserve"> Moduł 6: Email marketing i marketing automation </w:t>
      </w:r>
    </w:p>
    <w:p w14:paraId="53031C28" w14:textId="77777777" w:rsidR="00C716BA" w:rsidRPr="009574CB" w:rsidRDefault="00C716BA" w:rsidP="009574CB">
      <w:pPr>
        <w:numPr>
          <w:ilvl w:val="0"/>
          <w:numId w:val="78"/>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Tworzenie newsletterów, autoresponderów i sekwencji maili</w:t>
      </w:r>
    </w:p>
    <w:p w14:paraId="395C044C" w14:textId="77777777" w:rsidR="00C716BA" w:rsidRPr="009574CB" w:rsidRDefault="00C716BA" w:rsidP="009574CB">
      <w:pPr>
        <w:numPr>
          <w:ilvl w:val="0"/>
          <w:numId w:val="78"/>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Narzędzia: Mailchimp, ActiveCampaign, HubSpot</w:t>
      </w:r>
    </w:p>
    <w:p w14:paraId="1A1DA251" w14:textId="77777777" w:rsidR="00C716BA" w:rsidRPr="009574CB" w:rsidRDefault="00C716BA" w:rsidP="009574CB">
      <w:pPr>
        <w:numPr>
          <w:ilvl w:val="0"/>
          <w:numId w:val="78"/>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Personalizacja i segmentacja odbiorców</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przygotowanie sekwencji email dla mini-lejka sprzedażowego</w:t>
      </w:r>
    </w:p>
    <w:p w14:paraId="7DE8B492" w14:textId="1488DB76"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7: Tworzenie lejków sprzedażowych i funnel marketing </w:t>
      </w:r>
    </w:p>
    <w:p w14:paraId="63643940" w14:textId="77777777" w:rsidR="00C716BA" w:rsidRPr="009574CB" w:rsidRDefault="00C716BA" w:rsidP="009574CB">
      <w:pPr>
        <w:numPr>
          <w:ilvl w:val="0"/>
          <w:numId w:val="79"/>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Struktura lejka: świadomość → zainteresowanie → konwersja</w:t>
      </w:r>
    </w:p>
    <w:p w14:paraId="16F541F7" w14:textId="77777777" w:rsidR="00C716BA" w:rsidRPr="009574CB" w:rsidRDefault="00C716BA" w:rsidP="009574CB">
      <w:pPr>
        <w:numPr>
          <w:ilvl w:val="0"/>
          <w:numId w:val="79"/>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Integracja kampanii, contentu i automatyzacji</w:t>
      </w:r>
    </w:p>
    <w:p w14:paraId="59F061EB" w14:textId="77777777" w:rsidR="00C716BA" w:rsidRPr="009574CB" w:rsidRDefault="00C716BA" w:rsidP="009574CB">
      <w:pPr>
        <w:numPr>
          <w:ilvl w:val="0"/>
          <w:numId w:val="79"/>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Analiza ścieżki klienta</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zaprojektowanie pełnego lejka sprzedażowego</w:t>
      </w:r>
    </w:p>
    <w:p w14:paraId="75E94F42" w14:textId="339F5D4A"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8: Analiza danych, KPI, Google Analytics </w:t>
      </w:r>
    </w:p>
    <w:p w14:paraId="12927D7B" w14:textId="77777777" w:rsidR="00C716BA" w:rsidRPr="009574CB" w:rsidRDefault="00C716BA" w:rsidP="009574CB">
      <w:pPr>
        <w:numPr>
          <w:ilvl w:val="0"/>
          <w:numId w:val="80"/>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Podstawowe metryki w marketingu cyfrowym</w:t>
      </w:r>
    </w:p>
    <w:p w14:paraId="18E49DBF" w14:textId="77777777" w:rsidR="00C716BA" w:rsidRPr="009574CB" w:rsidRDefault="00C716BA" w:rsidP="009574CB">
      <w:pPr>
        <w:numPr>
          <w:ilvl w:val="0"/>
          <w:numId w:val="80"/>
        </w:numPr>
        <w:spacing w:before="100" w:beforeAutospacing="1" w:after="100" w:afterAutospacing="1"/>
        <w:rPr>
          <w:rFonts w:asciiTheme="minorHAnsi" w:hAnsiTheme="minorHAnsi" w:cstheme="minorHAnsi"/>
          <w:sz w:val="22"/>
          <w:szCs w:val="22"/>
          <w:lang w:val="en-US"/>
        </w:rPr>
      </w:pPr>
      <w:r w:rsidRPr="009574CB">
        <w:rPr>
          <w:rFonts w:asciiTheme="minorHAnsi" w:hAnsiTheme="minorHAnsi" w:cstheme="minorHAnsi"/>
          <w:sz w:val="22"/>
          <w:szCs w:val="22"/>
          <w:lang w:val="en-US"/>
        </w:rPr>
        <w:t>Konfiguracja Google Analytics, Google Tag Manager</w:t>
      </w:r>
    </w:p>
    <w:p w14:paraId="1584557F" w14:textId="77777777" w:rsidR="00C716BA" w:rsidRPr="009574CB" w:rsidRDefault="00C716BA" w:rsidP="009574CB">
      <w:pPr>
        <w:numPr>
          <w:ilvl w:val="0"/>
          <w:numId w:val="80"/>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Raportowanie wyników kampanii</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przygotowanie raportu z próbnej kampanii</w:t>
      </w:r>
    </w:p>
    <w:p w14:paraId="10D0A9F4" w14:textId="3CC5F866"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9: Reklama w Google i social media </w:t>
      </w:r>
    </w:p>
    <w:p w14:paraId="3014ADB0" w14:textId="77777777" w:rsidR="00C716BA" w:rsidRPr="009574CB" w:rsidRDefault="00C716BA" w:rsidP="009574CB">
      <w:pPr>
        <w:numPr>
          <w:ilvl w:val="0"/>
          <w:numId w:val="81"/>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Tworzenie kampanii reklamowych w Meta Ads i Google Ads</w:t>
      </w:r>
    </w:p>
    <w:p w14:paraId="24580DAF" w14:textId="77777777" w:rsidR="00C716BA" w:rsidRPr="009574CB" w:rsidRDefault="00C716BA" w:rsidP="009574CB">
      <w:pPr>
        <w:numPr>
          <w:ilvl w:val="0"/>
          <w:numId w:val="81"/>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Targetowanie, budżet, optymalizacja reklam</w:t>
      </w:r>
    </w:p>
    <w:p w14:paraId="6111B6C2" w14:textId="77777777" w:rsidR="00C716BA" w:rsidRPr="009574CB" w:rsidRDefault="00C716BA" w:rsidP="009574CB">
      <w:pPr>
        <w:numPr>
          <w:ilvl w:val="0"/>
          <w:numId w:val="81"/>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Testy A/B i mierzenie skuteczności</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uruchomienie kampanii testowej</w:t>
      </w:r>
    </w:p>
    <w:p w14:paraId="7F9D158D" w14:textId="37513C44"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10: Strategia marki i storytelling </w:t>
      </w:r>
    </w:p>
    <w:p w14:paraId="4850C3B3" w14:textId="77777777" w:rsidR="00C716BA" w:rsidRPr="009574CB" w:rsidRDefault="00C716BA" w:rsidP="009574CB">
      <w:pPr>
        <w:numPr>
          <w:ilvl w:val="0"/>
          <w:numId w:val="82"/>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Budowanie wizerunku marki w digital marketingu</w:t>
      </w:r>
    </w:p>
    <w:p w14:paraId="5D707F12" w14:textId="77777777" w:rsidR="00C716BA" w:rsidRPr="009574CB" w:rsidRDefault="00C716BA" w:rsidP="009574CB">
      <w:pPr>
        <w:numPr>
          <w:ilvl w:val="0"/>
          <w:numId w:val="82"/>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Storytelling, komunikacja wizualna i treściowa</w:t>
      </w:r>
    </w:p>
    <w:p w14:paraId="3FC7B599" w14:textId="77777777" w:rsidR="00C716BA" w:rsidRPr="009574CB" w:rsidRDefault="00C716BA" w:rsidP="009574CB">
      <w:pPr>
        <w:numPr>
          <w:ilvl w:val="0"/>
          <w:numId w:val="82"/>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Spójność marki w kanałach online</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przygotowanie mini-case study marki</w:t>
      </w:r>
    </w:p>
    <w:p w14:paraId="6B8E832C" w14:textId="4144617F"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11: Projekt końcowy </w:t>
      </w:r>
    </w:p>
    <w:p w14:paraId="554B31F5" w14:textId="77777777" w:rsidR="00C716BA" w:rsidRPr="009574CB" w:rsidRDefault="00C716BA" w:rsidP="009574CB">
      <w:pPr>
        <w:numPr>
          <w:ilvl w:val="0"/>
          <w:numId w:val="83"/>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Przygotowanie kampanii marketingowej + strategii marki</w:t>
      </w:r>
    </w:p>
    <w:p w14:paraId="40C87153" w14:textId="77777777" w:rsidR="00C716BA" w:rsidRPr="009574CB" w:rsidRDefault="00C716BA" w:rsidP="009574CB">
      <w:pPr>
        <w:numPr>
          <w:ilvl w:val="0"/>
          <w:numId w:val="83"/>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Tworzenie harmonogramu, contentu i planu reklamowego</w:t>
      </w:r>
    </w:p>
    <w:p w14:paraId="64B05784" w14:textId="77777777" w:rsidR="00C716BA" w:rsidRPr="009574CB" w:rsidRDefault="00C716BA" w:rsidP="009574CB">
      <w:pPr>
        <w:numPr>
          <w:ilvl w:val="0"/>
          <w:numId w:val="83"/>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Prezentacja projektu i feedback grupowy</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realizacja projektu od A do Z</w:t>
      </w:r>
    </w:p>
    <w:p w14:paraId="5C1A3F0A" w14:textId="774973AD"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Apple Color Emoji" w:hAnsi="Apple Color Emoji" w:cs="Apple Color Emoji"/>
          <w:b/>
          <w:bCs/>
          <w:sz w:val="22"/>
          <w:szCs w:val="22"/>
        </w:rPr>
        <w:t>🔹</w:t>
      </w:r>
      <w:r w:rsidRPr="009574CB">
        <w:rPr>
          <w:rFonts w:asciiTheme="minorHAnsi" w:hAnsiTheme="minorHAnsi" w:cstheme="minorHAnsi"/>
          <w:b/>
          <w:bCs/>
          <w:sz w:val="22"/>
          <w:szCs w:val="22"/>
        </w:rPr>
        <w:t xml:space="preserve"> Moduł 12: Portfolio i przygotowanie do pracy </w:t>
      </w:r>
    </w:p>
    <w:p w14:paraId="75F14589" w14:textId="77777777" w:rsidR="00C716BA" w:rsidRPr="009574CB" w:rsidRDefault="00C716BA" w:rsidP="009574CB">
      <w:pPr>
        <w:numPr>
          <w:ilvl w:val="0"/>
          <w:numId w:val="84"/>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t>Tworzenie portfolio z case study kampanii marketingowych</w:t>
      </w:r>
    </w:p>
    <w:p w14:paraId="44058FFB" w14:textId="77777777" w:rsidR="00C716BA" w:rsidRDefault="00C716BA" w:rsidP="009574CB">
      <w:pPr>
        <w:numPr>
          <w:ilvl w:val="0"/>
          <w:numId w:val="84"/>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sz w:val="22"/>
          <w:szCs w:val="22"/>
        </w:rPr>
        <w:lastRenderedPageBreak/>
        <w:t>Prezentacja projektu i przygotowanie do rozmów rekrutacyjnych</w:t>
      </w:r>
      <w:r w:rsidRPr="009574CB">
        <w:rPr>
          <w:rFonts w:asciiTheme="minorHAnsi" w:hAnsiTheme="minorHAnsi" w:cstheme="minorHAnsi"/>
          <w:sz w:val="22"/>
          <w:szCs w:val="22"/>
        </w:rPr>
        <w:br/>
      </w:r>
      <w:r w:rsidRPr="009574CB">
        <w:rPr>
          <w:rFonts w:asciiTheme="minorHAnsi" w:hAnsiTheme="minorHAnsi" w:cstheme="minorHAnsi"/>
          <w:b/>
          <w:bCs/>
          <w:sz w:val="22"/>
          <w:szCs w:val="22"/>
        </w:rPr>
        <w:t>Ćwiczenie:</w:t>
      </w:r>
      <w:r w:rsidRPr="009574CB">
        <w:rPr>
          <w:rFonts w:asciiTheme="minorHAnsi" w:hAnsiTheme="minorHAnsi" w:cstheme="minorHAnsi"/>
          <w:sz w:val="22"/>
          <w:szCs w:val="22"/>
        </w:rPr>
        <w:t xml:space="preserve"> przygotowanie prezentacji portfolio</w:t>
      </w:r>
    </w:p>
    <w:p w14:paraId="703AD9B9" w14:textId="77777777" w:rsidR="00C1255B" w:rsidRPr="009574CB" w:rsidRDefault="00C1255B" w:rsidP="00C1255B">
      <w:pPr>
        <w:spacing w:before="100" w:beforeAutospacing="1" w:after="100" w:afterAutospacing="1"/>
        <w:ind w:left="720"/>
        <w:rPr>
          <w:rFonts w:asciiTheme="minorHAnsi" w:hAnsiTheme="minorHAnsi" w:cstheme="minorHAnsi"/>
          <w:sz w:val="22"/>
          <w:szCs w:val="22"/>
        </w:rPr>
      </w:pPr>
    </w:p>
    <w:p w14:paraId="247169BA" w14:textId="77777777" w:rsidR="00C716BA" w:rsidRPr="009574CB" w:rsidRDefault="00C716BA" w:rsidP="009574CB">
      <w:pPr>
        <w:spacing w:before="100" w:beforeAutospacing="1" w:after="100" w:afterAutospacing="1"/>
        <w:outlineLvl w:val="2"/>
        <w:rPr>
          <w:rFonts w:asciiTheme="minorHAnsi" w:hAnsiTheme="minorHAnsi" w:cstheme="minorHAnsi"/>
          <w:b/>
          <w:bCs/>
          <w:sz w:val="22"/>
          <w:szCs w:val="22"/>
        </w:rPr>
      </w:pPr>
      <w:r w:rsidRPr="009574CB">
        <w:rPr>
          <w:rFonts w:asciiTheme="minorHAnsi" w:hAnsiTheme="minorHAnsi" w:cstheme="minorHAnsi"/>
          <w:b/>
          <w:bCs/>
          <w:sz w:val="22"/>
          <w:szCs w:val="22"/>
        </w:rPr>
        <w:t>Narzędzia wykorzystywane podczas kursu</w:t>
      </w:r>
    </w:p>
    <w:p w14:paraId="2DF1BA5F" w14:textId="77777777" w:rsidR="00C716BA" w:rsidRPr="009574CB" w:rsidRDefault="00C716BA" w:rsidP="009574CB">
      <w:pPr>
        <w:numPr>
          <w:ilvl w:val="0"/>
          <w:numId w:val="72"/>
        </w:numPr>
        <w:spacing w:before="100" w:beforeAutospacing="1" w:after="100" w:afterAutospacing="1"/>
        <w:rPr>
          <w:rFonts w:asciiTheme="minorHAnsi" w:hAnsiTheme="minorHAnsi" w:cstheme="minorHAnsi"/>
          <w:sz w:val="22"/>
          <w:szCs w:val="22"/>
          <w:lang w:val="en-US"/>
        </w:rPr>
      </w:pPr>
      <w:r w:rsidRPr="009574CB">
        <w:rPr>
          <w:rFonts w:asciiTheme="minorHAnsi" w:hAnsiTheme="minorHAnsi" w:cstheme="minorHAnsi"/>
          <w:b/>
          <w:bCs/>
          <w:sz w:val="22"/>
          <w:szCs w:val="22"/>
          <w:lang w:val="en-US"/>
        </w:rPr>
        <w:t>Google Ads, Meta Ads, Canva, Figma, Mailchimp, HubSpot / ActiveCampaign</w:t>
      </w:r>
    </w:p>
    <w:p w14:paraId="2D879206" w14:textId="77777777" w:rsidR="00C716BA" w:rsidRPr="009574CB" w:rsidRDefault="00C716BA" w:rsidP="009574CB">
      <w:pPr>
        <w:numPr>
          <w:ilvl w:val="0"/>
          <w:numId w:val="72"/>
        </w:numPr>
        <w:spacing w:before="100" w:beforeAutospacing="1" w:after="100" w:afterAutospacing="1"/>
        <w:rPr>
          <w:rFonts w:asciiTheme="minorHAnsi" w:hAnsiTheme="minorHAnsi" w:cstheme="minorHAnsi"/>
          <w:sz w:val="22"/>
          <w:szCs w:val="22"/>
          <w:lang w:val="en-US"/>
        </w:rPr>
      </w:pPr>
      <w:r w:rsidRPr="009574CB">
        <w:rPr>
          <w:rFonts w:asciiTheme="minorHAnsi" w:hAnsiTheme="minorHAnsi" w:cstheme="minorHAnsi"/>
          <w:b/>
          <w:bCs/>
          <w:sz w:val="22"/>
          <w:szCs w:val="22"/>
          <w:lang w:val="en-US"/>
        </w:rPr>
        <w:t>Google Analytics, Google Tag Manager, Hotjar</w:t>
      </w:r>
    </w:p>
    <w:p w14:paraId="44F9BCE8" w14:textId="77777777" w:rsidR="00C716BA" w:rsidRPr="009574CB" w:rsidRDefault="00C716BA" w:rsidP="009574CB">
      <w:pPr>
        <w:numPr>
          <w:ilvl w:val="0"/>
          <w:numId w:val="72"/>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b/>
          <w:bCs/>
          <w:sz w:val="22"/>
          <w:szCs w:val="22"/>
        </w:rPr>
        <w:t>Facebook, Instagram, LinkedIn, TikTok</w:t>
      </w:r>
    </w:p>
    <w:p w14:paraId="3BD0EA1F" w14:textId="77777777" w:rsidR="00C716BA" w:rsidRPr="009574CB" w:rsidRDefault="00C716BA" w:rsidP="009574CB">
      <w:pPr>
        <w:numPr>
          <w:ilvl w:val="0"/>
          <w:numId w:val="72"/>
        </w:numPr>
        <w:spacing w:before="100" w:beforeAutospacing="1" w:after="100" w:afterAutospacing="1"/>
        <w:rPr>
          <w:rFonts w:asciiTheme="minorHAnsi" w:hAnsiTheme="minorHAnsi" w:cstheme="minorHAnsi"/>
          <w:sz w:val="22"/>
          <w:szCs w:val="22"/>
        </w:rPr>
      </w:pPr>
      <w:r w:rsidRPr="009574CB">
        <w:rPr>
          <w:rFonts w:asciiTheme="minorHAnsi" w:hAnsiTheme="minorHAnsi" w:cstheme="minorHAnsi"/>
          <w:b/>
          <w:bCs/>
          <w:sz w:val="22"/>
          <w:szCs w:val="22"/>
        </w:rPr>
        <w:t>Trello / Notion / Slack</w:t>
      </w:r>
      <w:r w:rsidRPr="009574CB">
        <w:rPr>
          <w:rFonts w:asciiTheme="minorHAnsi" w:hAnsiTheme="minorHAnsi" w:cstheme="minorHAnsi"/>
          <w:sz w:val="22"/>
          <w:szCs w:val="22"/>
        </w:rPr>
        <w:t xml:space="preserve"> – organizacja projektów i komunikacja</w:t>
      </w:r>
    </w:p>
    <w:p w14:paraId="3AECFB1E" w14:textId="77777777" w:rsidR="00DB6DE8" w:rsidRPr="009574CB" w:rsidRDefault="00DB6DE8" w:rsidP="009574CB">
      <w:pPr>
        <w:pStyle w:val="Akapitzlist"/>
        <w:numPr>
          <w:ilvl w:val="2"/>
          <w:numId w:val="71"/>
        </w:numPr>
        <w:ind w:left="426" w:hanging="284"/>
        <w:jc w:val="both"/>
        <w:rPr>
          <w:rFonts w:asciiTheme="minorHAnsi" w:hAnsiTheme="minorHAnsi" w:cstheme="minorHAnsi"/>
          <w:sz w:val="22"/>
          <w:szCs w:val="22"/>
        </w:rPr>
      </w:pPr>
      <w:r w:rsidRPr="009574CB">
        <w:rPr>
          <w:rFonts w:asciiTheme="minorHAnsi" w:hAnsiTheme="minorHAnsi" w:cstheme="minorHAnsi"/>
          <w:b/>
          <w:bCs/>
          <w:sz w:val="22"/>
          <w:szCs w:val="22"/>
        </w:rPr>
        <w:t>Efektem szkolenia będzie nabycie kwalifikacji</w:t>
      </w:r>
      <w:r w:rsidRPr="009574CB">
        <w:rPr>
          <w:rFonts w:asciiTheme="minorHAnsi" w:hAnsiTheme="minorHAnsi" w:cstheme="minorHAnsi"/>
          <w:sz w:val="22"/>
          <w:szCs w:val="22"/>
        </w:rPr>
        <w:t xml:space="preserve"> (konkretnych efektów uczenia się uzyskiwanych w toku szkolenia) potwierdzonych odpowiednim dokumentem (np. certyfikatem), który będzie zawierać informacje na temat uzyskanych przez uczestnika efektów uczenia się w rozumieniu wytycznych ministra właściwego do spraw rozwoju regionalnego dotyczących monitorowania postępu rzeczowego realizacji programów na lata 2021-2027.</w:t>
      </w:r>
    </w:p>
    <w:p w14:paraId="306A7A8D" w14:textId="77777777" w:rsidR="00DB6DE8" w:rsidRPr="009574CB" w:rsidRDefault="00DB6DE8" w:rsidP="009574CB">
      <w:pPr>
        <w:pStyle w:val="Akapitzlist"/>
        <w:numPr>
          <w:ilvl w:val="2"/>
          <w:numId w:val="71"/>
        </w:numPr>
        <w:ind w:left="426" w:hanging="284"/>
        <w:jc w:val="both"/>
        <w:rPr>
          <w:rFonts w:asciiTheme="minorHAnsi" w:hAnsiTheme="minorHAnsi" w:cstheme="minorHAnsi"/>
          <w:sz w:val="22"/>
          <w:szCs w:val="22"/>
        </w:rPr>
      </w:pPr>
      <w:r w:rsidRPr="009574CB">
        <w:rPr>
          <w:rFonts w:asciiTheme="minorHAnsi" w:hAnsiTheme="minorHAnsi" w:cstheme="minorHAnsi"/>
          <w:sz w:val="22"/>
          <w:szCs w:val="22"/>
        </w:rPr>
        <w:t>Nabycie kwalifikacji jest weryfikowane i potwierdzane zgodnie z zasadami wskazanymi w załączniku nr 2 „Podstawowe informacje dotyczące uzyskiwania kwalifikacji w ramach projektów współfinansowanych z Europejskiego Funduszu Społecznego Plus” do wytycznych ministra właściwego do spraw rozwoju regionalnego dotyczących monitorowania postępu rzeczowego realizacji programów na lata 2021-2027.</w:t>
      </w:r>
    </w:p>
    <w:p w14:paraId="7FEC4617" w14:textId="77777777" w:rsidR="00DB6DE8" w:rsidRPr="009574CB" w:rsidRDefault="00DB6DE8" w:rsidP="009574CB">
      <w:pPr>
        <w:pStyle w:val="Akapitzlist"/>
        <w:numPr>
          <w:ilvl w:val="2"/>
          <w:numId w:val="71"/>
        </w:numPr>
        <w:ind w:left="426" w:hanging="284"/>
        <w:jc w:val="both"/>
        <w:rPr>
          <w:rFonts w:asciiTheme="minorHAnsi" w:hAnsiTheme="minorHAnsi" w:cstheme="minorHAnsi"/>
          <w:sz w:val="22"/>
          <w:szCs w:val="22"/>
        </w:rPr>
      </w:pPr>
      <w:r w:rsidRPr="009574CB">
        <w:rPr>
          <w:rFonts w:asciiTheme="minorHAnsi" w:hAnsiTheme="minorHAnsi" w:cstheme="minorHAnsi"/>
          <w:sz w:val="22"/>
          <w:szCs w:val="22"/>
        </w:rPr>
        <w:t>Kwalifikacja to określony zestaw efektów uczenia się w zakresie wiedzy, umiejętności oraz kompetencji społecznych nabytych w drodze edukacji formalnej, edukacji poza formalnej lub poprzez uczenie się nieformalne, zgodnych z ustalonymi dla danej kwalifikacji wymaganiami, których osiągnięcie zostało sprawdzone w walidacji oraz formalnie potwierdzone przez instytucję uprawnioną do certyfikowania.</w:t>
      </w:r>
    </w:p>
    <w:p w14:paraId="2649DC83" w14:textId="77777777" w:rsidR="00DB6DE8" w:rsidRPr="009574CB" w:rsidRDefault="00DB6DE8" w:rsidP="009574CB">
      <w:pPr>
        <w:pStyle w:val="Akapitzlist"/>
        <w:numPr>
          <w:ilvl w:val="2"/>
          <w:numId w:val="71"/>
        </w:numPr>
        <w:ind w:left="426" w:hanging="284"/>
        <w:jc w:val="both"/>
        <w:rPr>
          <w:rFonts w:asciiTheme="minorHAnsi" w:hAnsiTheme="minorHAnsi" w:cstheme="minorHAnsi"/>
          <w:sz w:val="22"/>
          <w:szCs w:val="22"/>
        </w:rPr>
      </w:pPr>
      <w:r w:rsidRPr="009574CB">
        <w:rPr>
          <w:rFonts w:asciiTheme="minorHAnsi" w:hAnsiTheme="minorHAnsi" w:cstheme="minorHAnsi"/>
          <w:sz w:val="22"/>
          <w:szCs w:val="22"/>
        </w:rPr>
        <w:t>Kompetencja to wyodrębniony zestaw efektów uczenia się / kształcenia, które zostały sprawdzone w procesie walidacji w sposób zgodny z wymaganiami ustalonymi dla danej kompetencji, odnoszącymi się w szczególności do składających się na nią efektów uczenia się. Potwierdzenie nabycia kompetencji powinno uwzględniać następujące etapy:</w:t>
      </w:r>
    </w:p>
    <w:p w14:paraId="7A9D66AD" w14:textId="77777777" w:rsidR="00DB6DE8" w:rsidRPr="009574CB" w:rsidRDefault="00DB6DE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 – Zakres – zdefiniowanie w ramach wniosku o dofinansowanie grupy docelowej do objęcia wsparciem oraz zakresu tematycznego wsparcia, który będzie poddany ocenie.</w:t>
      </w:r>
    </w:p>
    <w:p w14:paraId="0378F9EE" w14:textId="77777777" w:rsidR="00DB6DE8" w:rsidRPr="009574CB" w:rsidRDefault="00DB6DE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w:t>
      </w:r>
    </w:p>
    <w:p w14:paraId="5318D555" w14:textId="77777777" w:rsidR="00DB6DE8" w:rsidRPr="009574CB" w:rsidRDefault="00DB6DE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7ABD0EB8" w14:textId="77777777" w:rsidR="00DB6DE8" w:rsidRPr="009574CB" w:rsidRDefault="00DB6DE8" w:rsidP="009574CB">
      <w:pPr>
        <w:pStyle w:val="Akapitzlist"/>
        <w:numPr>
          <w:ilvl w:val="0"/>
          <w:numId w:val="52"/>
        </w:numPr>
        <w:ind w:left="1134" w:hanging="283"/>
        <w:jc w:val="both"/>
        <w:rPr>
          <w:rFonts w:asciiTheme="minorHAnsi" w:hAnsiTheme="minorHAnsi" w:cstheme="minorHAnsi"/>
          <w:sz w:val="22"/>
          <w:szCs w:val="22"/>
        </w:rPr>
      </w:pPr>
      <w:r w:rsidRPr="009574CB">
        <w:rPr>
          <w:rFonts w:asciiTheme="minorHAnsi" w:hAnsiTheme="minorHAnsi" w:cstheme="minorHAnsi"/>
          <w:sz w:val="22"/>
          <w:szCs w:val="22"/>
        </w:rPr>
        <w:t>ETAP IV – Porównanie – porównanie uzyskanych wyników etapu III (ocena) z przyjętymi wymaganiami (określonymi na etapie II efektami uczenia się) po zakończeniu wsparcia udzielanego danej osobie.</w:t>
      </w:r>
    </w:p>
    <w:p w14:paraId="41EA97D0" w14:textId="77777777" w:rsidR="00DB6DE8" w:rsidRPr="009574CB" w:rsidRDefault="00DB6DE8" w:rsidP="009574CB">
      <w:pPr>
        <w:pStyle w:val="Akapitzlist"/>
        <w:numPr>
          <w:ilvl w:val="2"/>
          <w:numId w:val="71"/>
        </w:numPr>
        <w:spacing w:after="200"/>
        <w:ind w:left="426" w:hanging="284"/>
        <w:jc w:val="both"/>
        <w:rPr>
          <w:rFonts w:asciiTheme="minorHAnsi" w:hAnsiTheme="minorHAnsi" w:cstheme="minorHAnsi"/>
          <w:sz w:val="22"/>
          <w:szCs w:val="22"/>
        </w:rPr>
      </w:pPr>
      <w:r w:rsidRPr="009574CB">
        <w:rPr>
          <w:rFonts w:asciiTheme="minorHAnsi" w:hAnsiTheme="minorHAnsi" w:cstheme="minorHAnsi"/>
          <w:sz w:val="22"/>
          <w:szCs w:val="22"/>
        </w:rPr>
        <w:t>Szkolenie realizowane będzie w oparciu o relacyjne podejście, uwzględniające potrzeby grupy docelowej, prowadzone w postaci wykładów, ćwiczeń praktycznych, studiów przypadku.</w:t>
      </w:r>
    </w:p>
    <w:p w14:paraId="5FCEE0D9" w14:textId="77777777" w:rsidR="00DB6DE8" w:rsidRPr="009574CB" w:rsidRDefault="00DB6DE8" w:rsidP="009574CB">
      <w:pPr>
        <w:pStyle w:val="Akapitzlist"/>
        <w:widowControl w:val="0"/>
        <w:numPr>
          <w:ilvl w:val="0"/>
          <w:numId w:val="71"/>
        </w:numPr>
        <w:spacing w:after="120"/>
        <w:ind w:left="426" w:hanging="284"/>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Wymiar godzinowy, liczba UP:</w:t>
      </w:r>
    </w:p>
    <w:p w14:paraId="1E94E051" w14:textId="77777777" w:rsidR="00DB6DE8" w:rsidRPr="009574CB" w:rsidRDefault="00DB6DE8" w:rsidP="009574CB">
      <w:pPr>
        <w:numPr>
          <w:ilvl w:val="2"/>
          <w:numId w:val="8"/>
        </w:numPr>
        <w:spacing w:after="120"/>
        <w:ind w:left="851" w:hanging="283"/>
        <w:jc w:val="both"/>
        <w:rPr>
          <w:rFonts w:asciiTheme="minorHAnsi" w:hAnsiTheme="minorHAnsi" w:cstheme="minorHAnsi"/>
          <w:b/>
          <w:sz w:val="22"/>
          <w:szCs w:val="22"/>
        </w:rPr>
      </w:pPr>
      <w:r w:rsidRPr="009574CB">
        <w:rPr>
          <w:rFonts w:asciiTheme="minorHAnsi" w:hAnsiTheme="minorHAnsi" w:cstheme="minorHAnsi"/>
          <w:bCs/>
          <w:sz w:val="22"/>
          <w:szCs w:val="22"/>
        </w:rPr>
        <w:t>Zajęcia stacjonarne w salach szkoleniowych</w:t>
      </w:r>
    </w:p>
    <w:p w14:paraId="506E4417" w14:textId="77777777" w:rsidR="00DB6DE8" w:rsidRPr="009574CB" w:rsidRDefault="00DB6DE8" w:rsidP="009574CB">
      <w:pPr>
        <w:numPr>
          <w:ilvl w:val="2"/>
          <w:numId w:val="8"/>
        </w:numPr>
        <w:spacing w:after="120"/>
        <w:ind w:left="851" w:hanging="283"/>
        <w:jc w:val="both"/>
        <w:rPr>
          <w:rFonts w:asciiTheme="minorHAnsi" w:hAnsiTheme="minorHAnsi" w:cstheme="minorHAnsi"/>
          <w:b/>
          <w:color w:val="000000" w:themeColor="text1"/>
          <w:sz w:val="22"/>
          <w:szCs w:val="22"/>
        </w:rPr>
      </w:pPr>
      <w:r w:rsidRPr="009574CB">
        <w:rPr>
          <w:rFonts w:asciiTheme="minorHAnsi" w:hAnsiTheme="minorHAnsi" w:cstheme="minorHAnsi"/>
          <w:bCs/>
          <w:sz w:val="22"/>
          <w:szCs w:val="22"/>
        </w:rPr>
        <w:t>Zajęcia grupowe</w:t>
      </w:r>
    </w:p>
    <w:p w14:paraId="3136F6D4" w14:textId="77777777" w:rsidR="00DB6DE8" w:rsidRPr="009574CB" w:rsidRDefault="00DB6DE8" w:rsidP="009574CB">
      <w:pPr>
        <w:numPr>
          <w:ilvl w:val="2"/>
          <w:numId w:val="8"/>
        </w:numPr>
        <w:spacing w:after="120"/>
        <w:ind w:left="851" w:hanging="284"/>
        <w:jc w:val="both"/>
        <w:rPr>
          <w:rFonts w:asciiTheme="minorHAnsi" w:hAnsiTheme="minorHAnsi" w:cstheme="minorHAnsi"/>
          <w:b/>
          <w:color w:val="000000" w:themeColor="text1"/>
          <w:sz w:val="22"/>
          <w:szCs w:val="22"/>
        </w:rPr>
      </w:pPr>
      <w:r w:rsidRPr="009574CB">
        <w:rPr>
          <w:rFonts w:asciiTheme="minorHAnsi" w:hAnsiTheme="minorHAnsi" w:cstheme="minorHAnsi"/>
          <w:b/>
          <w:color w:val="000000" w:themeColor="text1"/>
          <w:sz w:val="22"/>
          <w:szCs w:val="22"/>
        </w:rPr>
        <w:t>Łącznie 10 UP, jedna grupa</w:t>
      </w:r>
    </w:p>
    <w:p w14:paraId="24A80001" w14:textId="28979D4C" w:rsidR="00DB6DE8" w:rsidRPr="009574CB" w:rsidRDefault="00DB6DE8"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eastAsiaTheme="minorHAnsi" w:hAnsiTheme="minorHAnsi" w:cstheme="minorHAnsi"/>
          <w:bCs/>
          <w:iCs/>
          <w:color w:val="000000" w:themeColor="text1"/>
          <w:sz w:val="22"/>
          <w:szCs w:val="22"/>
        </w:rPr>
        <w:lastRenderedPageBreak/>
        <w:t xml:space="preserve">Łączny </w:t>
      </w:r>
      <w:r w:rsidRPr="009574CB">
        <w:rPr>
          <w:rFonts w:asciiTheme="minorHAnsi" w:hAnsiTheme="minorHAnsi" w:cstheme="minorHAnsi"/>
          <w:bCs/>
          <w:color w:val="000000" w:themeColor="text1"/>
          <w:sz w:val="22"/>
          <w:szCs w:val="22"/>
        </w:rPr>
        <w:t xml:space="preserve">wymiar usługi w </w:t>
      </w:r>
      <w:r w:rsidRPr="009574CB">
        <w:rPr>
          <w:rFonts w:asciiTheme="minorHAnsi" w:hAnsiTheme="minorHAnsi" w:cstheme="minorHAnsi"/>
          <w:bCs/>
          <w:sz w:val="22"/>
          <w:szCs w:val="22"/>
        </w:rPr>
        <w:t xml:space="preserve">przeliczeniu na godziny: </w:t>
      </w:r>
      <w:r w:rsidR="00AC16A4" w:rsidRPr="009574CB">
        <w:rPr>
          <w:rFonts w:asciiTheme="minorHAnsi" w:hAnsiTheme="minorHAnsi" w:cstheme="minorHAnsi"/>
          <w:bCs/>
          <w:sz w:val="22"/>
          <w:szCs w:val="22"/>
        </w:rPr>
        <w:t>96</w:t>
      </w:r>
      <w:r w:rsidRPr="009574CB">
        <w:rPr>
          <w:rFonts w:asciiTheme="minorHAnsi" w:hAnsiTheme="minorHAnsi" w:cstheme="minorHAnsi"/>
          <w:bCs/>
          <w:sz w:val="22"/>
          <w:szCs w:val="22"/>
        </w:rPr>
        <w:t xml:space="preserve"> godzin (1 grupa x 60 godzin/grupa).</w:t>
      </w:r>
      <w:r w:rsidRPr="009574CB">
        <w:rPr>
          <w:rFonts w:asciiTheme="minorHAnsi" w:hAnsiTheme="minorHAnsi" w:cstheme="minorHAnsi"/>
          <w:b/>
          <w:sz w:val="22"/>
          <w:szCs w:val="22"/>
        </w:rPr>
        <w:t xml:space="preserve"> </w:t>
      </w:r>
      <w:r w:rsidRPr="009574CB">
        <w:rPr>
          <w:rFonts w:asciiTheme="minorHAnsi" w:hAnsiTheme="minorHAnsi" w:cstheme="minorHAnsi"/>
          <w:bCs/>
          <w:sz w:val="22"/>
          <w:szCs w:val="22"/>
        </w:rPr>
        <w:t>1 godzina = 45 minut zajęć.</w:t>
      </w:r>
    </w:p>
    <w:p w14:paraId="5C14E9CC" w14:textId="5EE8D219" w:rsidR="00DB6DE8" w:rsidRPr="009574CB" w:rsidRDefault="00DB6DE8"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hAnsiTheme="minorHAnsi" w:cstheme="minorHAnsi"/>
          <w:bCs/>
          <w:sz w:val="22"/>
          <w:szCs w:val="22"/>
        </w:rPr>
        <w:t xml:space="preserve">Tryb realizacji zajęć w grupie: </w:t>
      </w:r>
      <w:r w:rsidR="0034479D" w:rsidRPr="009574CB">
        <w:rPr>
          <w:rFonts w:asciiTheme="minorHAnsi" w:hAnsiTheme="minorHAnsi" w:cstheme="minorHAnsi"/>
          <w:bCs/>
          <w:sz w:val="22"/>
          <w:szCs w:val="22"/>
        </w:rPr>
        <w:t>średnio 12 spotkań po 8 godzin lub średnio 16 spotkań</w:t>
      </w:r>
      <w:r w:rsidR="0034479D" w:rsidRPr="009574CB">
        <w:rPr>
          <w:rFonts w:asciiTheme="minorHAnsi" w:hAnsiTheme="minorHAnsi" w:cstheme="minorHAnsi"/>
          <w:b/>
          <w:sz w:val="22"/>
          <w:szCs w:val="22"/>
        </w:rPr>
        <w:t xml:space="preserve"> </w:t>
      </w:r>
      <w:r w:rsidR="0034479D" w:rsidRPr="009574CB">
        <w:rPr>
          <w:rFonts w:asciiTheme="minorHAnsi" w:hAnsiTheme="minorHAnsi" w:cstheme="minorHAnsi"/>
          <w:bCs/>
          <w:sz w:val="22"/>
          <w:szCs w:val="22"/>
        </w:rPr>
        <w:t>po 6 godzin, lub średnio 24 spotkania po 4 godziny</w:t>
      </w:r>
      <w:r w:rsidRPr="009574CB">
        <w:rPr>
          <w:rFonts w:asciiTheme="minorHAnsi" w:hAnsiTheme="minorHAnsi" w:cstheme="minorHAnsi"/>
          <w:bCs/>
          <w:sz w:val="22"/>
          <w:szCs w:val="22"/>
        </w:rPr>
        <w:t>, śr. 2-3 razy w tygodniu;</w:t>
      </w:r>
      <w:r w:rsidRPr="009574CB">
        <w:rPr>
          <w:rFonts w:asciiTheme="minorHAnsi" w:hAnsiTheme="minorHAnsi" w:cstheme="minorHAnsi"/>
          <w:b/>
          <w:sz w:val="22"/>
          <w:szCs w:val="22"/>
        </w:rPr>
        <w:t xml:space="preserve"> </w:t>
      </w:r>
      <w:r w:rsidRPr="009574CB">
        <w:rPr>
          <w:rFonts w:asciiTheme="minorHAnsi" w:hAnsiTheme="minorHAnsi" w:cstheme="minorHAnsi"/>
          <w:bCs/>
          <w:sz w:val="22"/>
          <w:szCs w:val="22"/>
        </w:rPr>
        <w:t>spotkania poniedziałek – piątek / weekendowy / popołudniami – w dostosowaniu do UP.</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Harmonogram zajęć dopasowany będzie do potrzeb uczestników, uwzględniający ich sytuację osobistą, rodzinną (np. z uwzględnieniem</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rodzaju i stopnia niepełnosprawności UP, istnieje możliwość skorzystania z asystenta osoby z niepełnosprawnością,</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tłumacza, przewodnika, tłumacza języka</w:t>
      </w:r>
      <w:r w:rsidRPr="009574CB">
        <w:rPr>
          <w:rFonts w:asciiTheme="minorHAnsi" w:hAnsiTheme="minorHAnsi" w:cstheme="minorHAnsi"/>
          <w:b/>
          <w:sz w:val="22"/>
          <w:szCs w:val="22"/>
        </w:rPr>
        <w:t xml:space="preserve"> </w:t>
      </w:r>
      <w:r w:rsidRPr="009574CB">
        <w:rPr>
          <w:rFonts w:asciiTheme="minorHAnsi" w:hAnsiTheme="minorHAnsi" w:cstheme="minorHAnsi"/>
          <w:sz w:val="22"/>
          <w:szCs w:val="22"/>
        </w:rPr>
        <w:t>migowego, pętli indukcyjnej, możliwość wejścia z psem asystującym, dostosowanie czasu trwania form wsparcia do indywidualnych potrzeb, w razie potrzeb uruchomienie mechanizmu racjonalnych usprawnień).</w:t>
      </w:r>
    </w:p>
    <w:p w14:paraId="295A233C" w14:textId="77777777" w:rsidR="00DB6DE8" w:rsidRPr="009574CB" w:rsidRDefault="00DB6DE8" w:rsidP="009574CB">
      <w:pPr>
        <w:numPr>
          <w:ilvl w:val="2"/>
          <w:numId w:val="8"/>
        </w:numPr>
        <w:spacing w:after="120"/>
        <w:ind w:left="851" w:hanging="284"/>
        <w:jc w:val="both"/>
        <w:rPr>
          <w:rFonts w:asciiTheme="minorHAnsi" w:hAnsiTheme="minorHAnsi" w:cstheme="minorHAnsi"/>
          <w:b/>
          <w:sz w:val="22"/>
          <w:szCs w:val="22"/>
        </w:rPr>
      </w:pPr>
      <w:r w:rsidRPr="009574CB">
        <w:rPr>
          <w:rFonts w:asciiTheme="minorHAnsi" w:hAnsiTheme="minorHAnsi" w:cstheme="minorHAnsi"/>
          <w:b/>
          <w:sz w:val="22"/>
          <w:szCs w:val="22"/>
        </w:rPr>
        <w:t>Łączny wymiar egzaminów: 10 egzaminów.</w:t>
      </w:r>
    </w:p>
    <w:p w14:paraId="02066C66" w14:textId="77777777" w:rsidR="00DB6DE8" w:rsidRPr="009574CB" w:rsidRDefault="00DB6DE8" w:rsidP="009574CB">
      <w:pPr>
        <w:numPr>
          <w:ilvl w:val="2"/>
          <w:numId w:val="26"/>
        </w:numPr>
        <w:spacing w:after="120"/>
        <w:ind w:left="851" w:hanging="284"/>
        <w:jc w:val="both"/>
        <w:rPr>
          <w:rFonts w:asciiTheme="minorHAnsi" w:hAnsiTheme="minorHAnsi" w:cstheme="minorHAnsi"/>
          <w:b/>
          <w:color w:val="000000" w:themeColor="text1"/>
          <w:sz w:val="22"/>
          <w:szCs w:val="22"/>
        </w:rPr>
      </w:pPr>
      <w:r w:rsidRPr="009574CB">
        <w:rPr>
          <w:rFonts w:asciiTheme="minorHAnsi" w:hAnsiTheme="minorHAnsi" w:cstheme="minorHAnsi"/>
          <w:sz w:val="22"/>
          <w:szCs w:val="22"/>
        </w:rPr>
        <w:t xml:space="preserve">Zamawiający nie dopuszcza </w:t>
      </w:r>
      <w:r w:rsidRPr="009574CB">
        <w:rPr>
          <w:rFonts w:asciiTheme="minorHAnsi" w:hAnsiTheme="minorHAnsi" w:cstheme="minorHAnsi"/>
          <w:color w:val="000000" w:themeColor="text1"/>
          <w:sz w:val="22"/>
          <w:szCs w:val="22"/>
        </w:rPr>
        <w:t>możliwości udziału w zajęciach osób niewskazanych przez Zamawiającego i niebędących UP.</w:t>
      </w:r>
    </w:p>
    <w:p w14:paraId="4B792FFD" w14:textId="77777777" w:rsidR="00DB6DE8" w:rsidRPr="009574CB" w:rsidRDefault="00DB6DE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Warunkiem ukończenia wsparcia przez UP jest frekwencja wynosząca 80 % czasu zajęć.</w:t>
      </w:r>
    </w:p>
    <w:p w14:paraId="0332D9D4" w14:textId="77777777" w:rsidR="00DB6DE8" w:rsidRPr="009574CB" w:rsidRDefault="00DB6DE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Zamawiający zastrzega sobie możliwość zmniejszenia wymiaru zamówienia, 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p>
    <w:p w14:paraId="50DB471F" w14:textId="77777777" w:rsidR="00DB6DE8" w:rsidRPr="009574CB" w:rsidRDefault="00DB6DE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Zamawiający zastrzega sobie również możliwość zwiększenia wymiaru zamówienia w szczególności w wyniku wprowadzonych zmian do umowy o dofinansowanie/ wniosku o dofinansowanie realizowanego projektu oraz w wyniku skierowania na daną formę wsparcia większej liczby UP.</w:t>
      </w:r>
    </w:p>
    <w:p w14:paraId="07445772" w14:textId="77777777" w:rsidR="00DB6DE8" w:rsidRPr="009574CB" w:rsidRDefault="00DB6DE8" w:rsidP="009574CB">
      <w:pPr>
        <w:numPr>
          <w:ilvl w:val="2"/>
          <w:numId w:val="26"/>
        </w:numPr>
        <w:spacing w:after="120"/>
        <w:ind w:left="851" w:hanging="284"/>
        <w:jc w:val="both"/>
        <w:rPr>
          <w:rFonts w:asciiTheme="minorHAnsi" w:hAnsiTheme="minorHAnsi" w:cstheme="minorHAnsi"/>
          <w:b/>
          <w:sz w:val="22"/>
          <w:szCs w:val="22"/>
        </w:rPr>
      </w:pPr>
      <w:r w:rsidRPr="009574CB">
        <w:rPr>
          <w:rFonts w:asciiTheme="minorHAnsi" w:hAnsiTheme="minorHAnsi" w:cstheme="minorHAnsi"/>
          <w:sz w:val="22"/>
          <w:szCs w:val="22"/>
        </w:rPr>
        <w:t>Wysokość wynagrodzenia będzie uzależniona od faktycznie zrealizowanego wymiaru usługi.</w:t>
      </w:r>
    </w:p>
    <w:p w14:paraId="63DB5919" w14:textId="77777777" w:rsidR="00DB6DE8" w:rsidRPr="009574CB" w:rsidRDefault="00DB6DE8" w:rsidP="009574CB">
      <w:pPr>
        <w:numPr>
          <w:ilvl w:val="0"/>
          <w:numId w:val="71"/>
        </w:numPr>
        <w:spacing w:after="120"/>
        <w:ind w:left="426" w:hanging="284"/>
        <w:jc w:val="both"/>
        <w:rPr>
          <w:rFonts w:asciiTheme="minorHAnsi" w:hAnsiTheme="minorHAnsi" w:cstheme="minorHAnsi"/>
          <w:sz w:val="22"/>
          <w:szCs w:val="22"/>
        </w:rPr>
      </w:pPr>
      <w:r w:rsidRPr="009574CB">
        <w:rPr>
          <w:rFonts w:asciiTheme="minorHAnsi" w:hAnsiTheme="minorHAnsi" w:cstheme="minorHAnsi"/>
          <w:b/>
          <w:sz w:val="22"/>
          <w:szCs w:val="22"/>
        </w:rPr>
        <w:t>Zakres usługi obejmuje:</w:t>
      </w:r>
    </w:p>
    <w:p w14:paraId="70F6061F" w14:textId="77777777" w:rsidR="00DB6DE8" w:rsidRPr="009574CB" w:rsidRDefault="00DB6DE8" w:rsidP="009574CB">
      <w:pPr>
        <w:spacing w:after="120"/>
        <w:ind w:left="426"/>
        <w:jc w:val="both"/>
        <w:rPr>
          <w:rFonts w:asciiTheme="minorHAnsi" w:hAnsiTheme="minorHAnsi" w:cstheme="minorHAnsi"/>
          <w:sz w:val="22"/>
          <w:szCs w:val="22"/>
        </w:rPr>
      </w:pPr>
      <w:r w:rsidRPr="009574CB">
        <w:rPr>
          <w:rFonts w:asciiTheme="minorHAnsi" w:hAnsiTheme="minorHAnsi" w:cstheme="minorHAnsi"/>
          <w:b/>
          <w:sz w:val="22"/>
          <w:szCs w:val="22"/>
        </w:rPr>
        <w:t>Kompleksowe przeprowadzenie szkolenia, tj.:</w:t>
      </w:r>
    </w:p>
    <w:p w14:paraId="2955BEA3" w14:textId="77777777" w:rsidR="00DB6DE8" w:rsidRPr="009574CB" w:rsidRDefault="00DB6DE8" w:rsidP="009574CB">
      <w:pPr>
        <w:numPr>
          <w:ilvl w:val="0"/>
          <w:numId w:val="86"/>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Opracowanie programu szkolenia opisanego językiem efektów kształcenia, określającego szczegółową tematykę szkolenia, opisanego językiem korzyści, wrażliwym na płeć, łatwym do zrozumienia, zawierającym wyłącznie niestereotypowe informacje, kobiety/mężczyźni przedstawiani będą w różnych rolach, bez stereotypowych przekazów.</w:t>
      </w:r>
    </w:p>
    <w:p w14:paraId="597F31EE" w14:textId="77777777" w:rsidR="00DB6DE8" w:rsidRPr="009574C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Tworzenie dokumentów w prostym języku, uwzględniającym równość szans,</w:t>
      </w:r>
      <w:r w:rsidRPr="009574CB">
        <w:rPr>
          <w:rFonts w:asciiTheme="minorHAnsi" w:hAnsiTheme="minorHAnsi" w:cstheme="minorHAnsi"/>
          <w:sz w:val="22"/>
          <w:szCs w:val="22"/>
        </w:rPr>
        <w:t xml:space="preserve"> w sposób</w:t>
      </w:r>
      <w:r w:rsidRPr="009574CB">
        <w:rPr>
          <w:rFonts w:asciiTheme="minorHAnsi" w:hAnsiTheme="minorHAnsi" w:cstheme="minorHAnsi"/>
          <w:color w:val="000000" w:themeColor="text1"/>
          <w:sz w:val="22"/>
          <w:szCs w:val="22"/>
        </w:rPr>
        <w:t xml:space="preserve"> </w:t>
      </w:r>
      <w:r w:rsidRPr="009574CB">
        <w:rPr>
          <w:rFonts w:asciiTheme="minorHAnsi" w:hAnsiTheme="minorHAnsi" w:cstheme="minorHAnsi"/>
          <w:sz w:val="22"/>
          <w:szCs w:val="22"/>
        </w:rPr>
        <w:t xml:space="preserve">przystępny dla odbiorców o różnorodnych potrzebach (tj. osób niedowidzących, niedosłyszących z niepełnosprawnością intelektualną, w odpowiednim języku), </w:t>
      </w:r>
      <w:r w:rsidRPr="009574CB">
        <w:rPr>
          <w:rFonts w:asciiTheme="minorHAnsi" w:hAnsiTheme="minorHAnsi" w:cstheme="minorHAnsi"/>
          <w:color w:val="000000" w:themeColor="text1"/>
          <w:sz w:val="22"/>
          <w:szCs w:val="22"/>
        </w:rPr>
        <w:t xml:space="preserve">z uwzględnieniem indywidualnych potrzeb osób niepełnosprawnych, np. z powiększoną czcionką, w wersjach elektronicznych, wersjach w języku łatwym do zrozumienia, udostępnianie plików, w których możliwe jest automatyczne przeszukanie ich treści (np. pdf) i odczytanie przez czytniki dla osób z dysfunkcją wzroku. Wykonawca przygotuje i udostępni dokumenty </w:t>
      </w:r>
      <w:r w:rsidRPr="009574CB">
        <w:rPr>
          <w:rFonts w:asciiTheme="minorHAnsi" w:hAnsiTheme="minorHAnsi" w:cstheme="minorHAnsi"/>
          <w:sz w:val="22"/>
          <w:szCs w:val="22"/>
        </w:rPr>
        <w:t>co najmniej w wersji elektronicznej zgodnie ze standardem WCAG 2.1. oraz</w:t>
      </w:r>
      <w:r w:rsidRPr="009574CB">
        <w:rPr>
          <w:rFonts w:asciiTheme="minorHAnsi" w:hAnsiTheme="minorHAnsi" w:cstheme="minorHAnsi"/>
          <w:color w:val="000000" w:themeColor="text1"/>
          <w:sz w:val="22"/>
          <w:szCs w:val="22"/>
        </w:rPr>
        <w:t xml:space="preserve"> spełniające kryterium dostępności zgodnie z dokumentem „Wytyczne dotyczące realizacji zasad równościowych w ramach funduszy unijnych na lata 2021-2027”.</w:t>
      </w:r>
    </w:p>
    <w:p w14:paraId="7FAB5292"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 xml:space="preserve">Rzetelną i terminową, zgodną z wymogami projektowymi realizację usługi, w tym prowadzenie dokumentacji, w szczególności list obecności, </w:t>
      </w:r>
      <w:r w:rsidRPr="00C1255B">
        <w:rPr>
          <w:rFonts w:asciiTheme="minorHAnsi" w:hAnsiTheme="minorHAnsi" w:cstheme="minorHAnsi"/>
          <w:color w:val="000000" w:themeColor="text1"/>
          <w:sz w:val="22"/>
          <w:szCs w:val="22"/>
        </w:rPr>
        <w:t>dzienników zajęć, przygotowanie przystępnych dla UP materiałów dydaktycznych, przeprowadzanie testów/ ankiet ex ante i ex post, przygotowanie zestawienia wyników testów wiedzy, przygotowanie raportów podsumowujących ocenę efektów uczenia się, przedstawienie Zamawiającemu programów nauczania i potwierdzeń odbioru przez UP materiałów szkoleniowych, z uwzględnieniem dodatkowych wymagań Zamawiającego zgłaszanych podczas zajęć, dotyczących indywidualnych potrzeb UP, programu, zawartości merytorycznej i sposobu prowadzenia.</w:t>
      </w:r>
    </w:p>
    <w:p w14:paraId="6A8BA672"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lastRenderedPageBreak/>
        <w:t>Przeprowadzenie na zakończenie szkolenia egzaminu potwierdzającego nabycie kompetencji, sprawdzającego stopień przyswojenia przez UP wiadomości objętych programem szkolenia. Sporządzenie protokołu z przebiegu egzaminu oraz wydanie odpowiednich zaświadczeń lub certyfikatów ologowanych zgodnie z wymaganiami przekazanymi przez Zamawiającego. Przekazanie Zamawiającemu kserokopii w/w zaświadczeń/certyfikatów, poświadczonych za zgodność z oryginałem.</w:t>
      </w:r>
    </w:p>
    <w:p w14:paraId="0A7D438D"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Prowadzenie zajęć w formie teoretycznej i praktycznej (dyskusje, case study, itp.), w formie aktywnej, warsztatowej, z naciskiem na praktyczną naukę.</w:t>
      </w:r>
    </w:p>
    <w:p w14:paraId="02952D6D"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Zapewnienie każdemu UP materiałów dydaktycznych – teczka, notes, długopis, a także np. podręcznik/skrypt, case study, itp. - w razie potrzeby dostosowane do potrzeb osób z niepełnosprawnościami.</w:t>
      </w:r>
    </w:p>
    <w:p w14:paraId="2FFC60BA"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Niezwłoczne przekazywanie w formie telefonicznej lub e-mail informacji o każdym UP, który opuszcza spotkania lub posiada innego rodzaju zaległości.</w:t>
      </w:r>
    </w:p>
    <w:p w14:paraId="001786E9"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Przekazywanie Zamawiającemu wszelkiej oryginalnej dokumentacji związanej z prowadzeniem wsparcia w terminie do 3 dni roboczych po zakończonej usłudze, a zeskanowanych dokumentów na każde wezwanie Zamawiającego. 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219F39C4"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Stosowanie podczas zajęć niestereotypowych wizerunków kobiet i mężczyzn, języka gender, unikanie przekazu oraz innych elementów dyskryminujących/ośmieszających/utrwalających stereotypy ze względu na płeć, wiek, pochodzenie, uwzględnianie zasady równości szans kobiet i mężczyzn.</w:t>
      </w:r>
    </w:p>
    <w:p w14:paraId="7477D29E" w14:textId="77777777" w:rsidR="00DB6DE8" w:rsidRPr="00C1255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Obowiązek archiwizacji dokumentacji związanej z realizacją usługi oraz obowiązek poddania się kontroli/audytu – na zasadach opisanych w Rozdziale IV Warunki zawarcia umowy.</w:t>
      </w:r>
    </w:p>
    <w:p w14:paraId="33D7EAA4" w14:textId="77777777" w:rsidR="00DB6DE8" w:rsidRPr="009574CB" w:rsidRDefault="00DB6DE8" w:rsidP="009574CB">
      <w:pPr>
        <w:numPr>
          <w:ilvl w:val="0"/>
          <w:numId w:val="86"/>
        </w:numPr>
        <w:spacing w:after="120"/>
        <w:ind w:left="851"/>
        <w:jc w:val="both"/>
        <w:rPr>
          <w:rFonts w:asciiTheme="minorHAnsi" w:hAnsiTheme="minorHAnsi" w:cstheme="minorHAnsi"/>
          <w:color w:val="000000" w:themeColor="text1"/>
          <w:sz w:val="22"/>
          <w:szCs w:val="22"/>
        </w:rPr>
      </w:pPr>
      <w:r w:rsidRPr="00C1255B">
        <w:rPr>
          <w:rFonts w:asciiTheme="minorHAnsi" w:hAnsiTheme="minorHAnsi" w:cstheme="minorHAnsi"/>
          <w:color w:val="000000" w:themeColor="text1"/>
          <w:sz w:val="22"/>
          <w:szCs w:val="22"/>
        </w:rPr>
        <w:t xml:space="preserve">Przestrzeganie zasady równości szans i niedyskryminacji, w tym dostępności dla osób z niepełnosprawnościami, poprzez umożliwienie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Realizując usługę Wykonawca jest zobowiązany zapewnić poszanowanie praw podstawowych oraz przestrzeganie Karty Praw Podstawowych oraz Konwencji o prawach osób </w:t>
      </w:r>
      <w:r w:rsidRPr="009574CB">
        <w:rPr>
          <w:rFonts w:asciiTheme="minorHAnsi" w:hAnsiTheme="minorHAnsi" w:cstheme="minorHAnsi"/>
          <w:color w:val="000000" w:themeColor="text1"/>
          <w:sz w:val="22"/>
          <w:szCs w:val="22"/>
        </w:rPr>
        <w:t>niepełnosprawnych.</w:t>
      </w:r>
    </w:p>
    <w:p w14:paraId="7D5156FD" w14:textId="77777777" w:rsidR="00DB6DE8" w:rsidRPr="009574CB" w:rsidRDefault="00DB6DE8" w:rsidP="009574CB">
      <w:pPr>
        <w:numPr>
          <w:ilvl w:val="0"/>
          <w:numId w:val="86"/>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Zapewnienie warunków lokalowych do prowadzenia szkolenia, tj. sal szkoleniowych,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9574CB">
        <w:rPr>
          <w:rFonts w:asciiTheme="minorHAnsi" w:hAnsiTheme="minorHAnsi" w:cstheme="minorHAnsi"/>
          <w:bCs/>
          <w:sz w:val="22"/>
          <w:szCs w:val="22"/>
        </w:rPr>
        <w:t>na korytarzach brak wystających gablot, reklam, elementów dekoracji czy innych obiektów, które mogłyby być przeszkodą dla osób z niepełnosprawnościami</w:t>
      </w:r>
      <w:r w:rsidRPr="009574CB">
        <w:rPr>
          <w:rFonts w:asciiTheme="minorHAnsi" w:hAnsiTheme="minorHAnsi" w:cstheme="minorHAnsi"/>
          <w:sz w:val="22"/>
          <w:szCs w:val="22"/>
        </w:rPr>
        <w:t xml:space="preserve">) oraz odpowiednio oznakowana) oraz dostosowana do potrzeb osób z innymi niepełnosprawnościami, zgodnie ze </w:t>
      </w:r>
      <w:r w:rsidRPr="009574CB">
        <w:rPr>
          <w:rFonts w:asciiTheme="minorHAnsi" w:hAnsiTheme="minorHAnsi" w:cstheme="minorHAnsi"/>
          <w:i/>
          <w:iCs/>
          <w:sz w:val="22"/>
          <w:szCs w:val="22"/>
        </w:rPr>
        <w:t>Standardami dostępności dla polityki spójności 2021-2027</w:t>
      </w:r>
      <w:r w:rsidRPr="009574CB">
        <w:rPr>
          <w:rFonts w:asciiTheme="minorHAnsi" w:hAnsiTheme="minorHAnsi" w:cstheme="minorHAnsi"/>
          <w:sz w:val="22"/>
          <w:szCs w:val="22"/>
        </w:rPr>
        <w:t>, wyposażonych w krzesła, stoły w wymaganej ilości, flipchart lub tablicę suchościeralną, kompletne stanowiska komputerowe z licencjonowanym oprogramowaniem dla każdego UP (gdy szkolenie tego wymaga), projektor multimedialny z ekranem oraz bezprzewodowy dostęp Internetu. Wynajem sali obejmuje wszelkie koszty jej utrzymania, w tym energii elektrycznej. Sala musi znajdować się w miejscu dobrze skomunikowanym.</w:t>
      </w:r>
    </w:p>
    <w:p w14:paraId="348317B4" w14:textId="77777777" w:rsidR="00DB6DE8" w:rsidRPr="009574CB" w:rsidRDefault="00DB6DE8" w:rsidP="009574CB">
      <w:pPr>
        <w:numPr>
          <w:ilvl w:val="0"/>
          <w:numId w:val="86"/>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Zapewnienie cateringu dla UP </w:t>
      </w:r>
      <w:r w:rsidRPr="009574CB">
        <w:rPr>
          <w:rFonts w:asciiTheme="minorHAnsi" w:hAnsiTheme="minorHAnsi" w:cstheme="minorHAnsi"/>
          <w:b/>
          <w:bCs/>
          <w:sz w:val="22"/>
          <w:szCs w:val="22"/>
        </w:rPr>
        <w:t>(zimny bufet i obiad)</w:t>
      </w:r>
      <w:r w:rsidRPr="009574CB">
        <w:rPr>
          <w:rFonts w:asciiTheme="minorHAnsi" w:hAnsiTheme="minorHAnsi" w:cstheme="minorHAnsi"/>
          <w:sz w:val="22"/>
          <w:szCs w:val="22"/>
        </w:rPr>
        <w:t xml:space="preserve"> podczas każdego dnia szkolenia. </w:t>
      </w:r>
    </w:p>
    <w:p w14:paraId="24312E88" w14:textId="77777777" w:rsidR="00DB6DE8" w:rsidRPr="009574CB" w:rsidRDefault="00DB6DE8" w:rsidP="009574CB">
      <w:p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Zimny bufet obejmuje: kawa, herbata, woda, mleko, cukier, drobne słone lub słodkie przekąski typu paluszki lub kruche ciastka, przekąski koktajlowe lub owoce.</w:t>
      </w:r>
    </w:p>
    <w:p w14:paraId="0DD2DE97" w14:textId="77777777" w:rsidR="00DB6DE8" w:rsidRPr="009574CB" w:rsidRDefault="00DB6DE8" w:rsidP="009574CB">
      <w:p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lastRenderedPageBreak/>
        <w:t>- Obiad obejmuje: dwa dania (zupa i drugie danie) oraz napój.</w:t>
      </w:r>
    </w:p>
    <w:p w14:paraId="6DB20FC2" w14:textId="77777777" w:rsidR="00DB6DE8" w:rsidRPr="009574CB" w:rsidRDefault="00DB6DE8" w:rsidP="009574CB">
      <w:pPr>
        <w:widowControl w:val="0"/>
        <w:autoSpaceDE w:val="0"/>
        <w:autoSpaceDN w:val="0"/>
        <w:spacing w:before="3"/>
        <w:ind w:left="851" w:right="-1"/>
        <w:jc w:val="both"/>
        <w:rPr>
          <w:rStyle w:val="normaltextrun"/>
          <w:rFonts w:asciiTheme="minorHAnsi" w:hAnsiTheme="minorHAnsi" w:cstheme="minorHAnsi"/>
          <w:sz w:val="22"/>
          <w:szCs w:val="22"/>
        </w:rPr>
      </w:pPr>
      <w:r w:rsidRPr="009574CB">
        <w:rPr>
          <w:rFonts w:asciiTheme="minorHAnsi" w:hAnsiTheme="minorHAnsi" w:cstheme="minorHAnsi"/>
          <w:sz w:val="22"/>
          <w:szCs w:val="22"/>
        </w:rPr>
        <w:t>Catering ma zostać przygotowany w oparciu o sezonowe warzywa i owoce, w miarę możliwości z wykorzystaniem produktów pochodzących z gospodarstw ekologicznych</w:t>
      </w:r>
      <w:r w:rsidRPr="009574CB">
        <w:rPr>
          <w:rStyle w:val="normaltextrun"/>
          <w:rFonts w:asciiTheme="minorHAnsi" w:hAnsiTheme="minorHAnsi" w:cstheme="minorHAnsi"/>
          <w:sz w:val="22"/>
          <w:szCs w:val="22"/>
        </w:rPr>
        <w:t>. Wykonawca zapewni również niezbędne naczynia, sztućce, a także zobowiązuje się do uprzątnięcia resztek pożywienia oraz naczyń.</w:t>
      </w:r>
    </w:p>
    <w:p w14:paraId="63137B90" w14:textId="77777777" w:rsidR="00DB6DE8" w:rsidRPr="009574CB" w:rsidRDefault="00DB6DE8" w:rsidP="009574CB">
      <w:pPr>
        <w:spacing w:after="120"/>
        <w:ind w:left="851"/>
        <w:jc w:val="both"/>
        <w:rPr>
          <w:rFonts w:asciiTheme="minorHAnsi" w:hAnsiTheme="minorHAnsi" w:cstheme="minorHAnsi"/>
          <w:color w:val="FF0000"/>
          <w:sz w:val="22"/>
          <w:szCs w:val="22"/>
        </w:rPr>
      </w:pPr>
      <w:r w:rsidRPr="009574CB">
        <w:rPr>
          <w:rFonts w:asciiTheme="minorHAnsi" w:hAnsiTheme="minorHAnsi" w:cstheme="minorHAnsi"/>
          <w:sz w:val="22"/>
          <w:szCs w:val="22"/>
        </w:rPr>
        <w:t>Wykonawca ma obowiązek uwzględniać czynniki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7D782757" w14:textId="77777777" w:rsidR="00DB6DE8" w:rsidRPr="009574CB" w:rsidRDefault="00DB6DE8" w:rsidP="009574CB">
      <w:pPr>
        <w:numPr>
          <w:ilvl w:val="0"/>
          <w:numId w:val="86"/>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Informowanie UP o współfinansowaniu wsparcia ze środków Unii Europejskiej w ramach Europejskiego Funduszu Społecznego Plus, dlatego w trakcie jego realizacji lub po jego zakończeniu może się z nimi skontaktować firma badawcza, która poprosi o odpowiedź na kilka pytań, np. na temat sytuacji zawodowej uczestnika. Udzielane przez uczestnika odpowiedzi będą anonimowe i pomogą w ocenie, czy wsparcie, które zostało przekazane uczestnikowi zrealizowało swoje cele. Poinformowania UP, że ich udział w badaniu ewaluacyjnym jest niezbędny do realizacji zadań związanych z zarządzaniem Funduszami Europejskimi.</w:t>
      </w:r>
    </w:p>
    <w:p w14:paraId="058A2141" w14:textId="77777777" w:rsidR="00DB6DE8" w:rsidRPr="009574CB" w:rsidRDefault="00DB6DE8" w:rsidP="009574CB">
      <w:pPr>
        <w:numPr>
          <w:ilvl w:val="0"/>
          <w:numId w:val="86"/>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Prawidłową i efektywną realizację powierzonych zadań.</w:t>
      </w:r>
    </w:p>
    <w:p w14:paraId="1F2A7CA1" w14:textId="77777777" w:rsidR="00DB6DE8" w:rsidRPr="009574CB" w:rsidRDefault="00DB6DE8" w:rsidP="009574CB">
      <w:pPr>
        <w:numPr>
          <w:ilvl w:val="0"/>
          <w:numId w:val="86"/>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Sporządzanie i przekazywanie Zamawiającemu po przeprowadzeniu usługi protokołu wskazującego prawidłowe wykonanie zadań.</w:t>
      </w:r>
    </w:p>
    <w:p w14:paraId="3BFBE0F0" w14:textId="77777777" w:rsidR="00DB6DE8" w:rsidRPr="009574CB" w:rsidRDefault="00DB6DE8" w:rsidP="009574CB">
      <w:pPr>
        <w:numPr>
          <w:ilvl w:val="0"/>
          <w:numId w:val="86"/>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Wykonywanie dodatkowych czynności administracyjnych związanych z prowadzeniem zajęć, w tym: rozprowadzanie wśród UP materiałów przekazanych przez Zamawiającego, zbieranie od UP dokumentów uprawniających do uczestnictwa w zajęciach, oznaczenie materiałów zgodnie z zasadami wskazanymi przez Zamawiającego.</w:t>
      </w:r>
    </w:p>
    <w:p w14:paraId="48F136B9" w14:textId="77777777" w:rsidR="00DB6DE8" w:rsidRPr="009574CB" w:rsidRDefault="00DB6DE8" w:rsidP="009574CB">
      <w:pPr>
        <w:pStyle w:val="Akapitzlist"/>
        <w:autoSpaceDE w:val="0"/>
        <w:autoSpaceDN w:val="0"/>
        <w:adjustRightInd w:val="0"/>
        <w:ind w:left="426"/>
        <w:rPr>
          <w:rFonts w:asciiTheme="minorHAnsi" w:hAnsiTheme="minorHAnsi" w:cstheme="minorHAnsi"/>
          <w:b/>
          <w:bCs/>
          <w:sz w:val="22"/>
          <w:szCs w:val="22"/>
        </w:rPr>
      </w:pPr>
      <w:r w:rsidRPr="009574CB">
        <w:rPr>
          <w:rFonts w:asciiTheme="minorHAnsi" w:hAnsiTheme="minorHAnsi" w:cstheme="minorHAnsi"/>
          <w:b/>
          <w:bCs/>
          <w:sz w:val="22"/>
          <w:szCs w:val="22"/>
        </w:rPr>
        <w:t>Zapewnienie przeprowadzenia egzaminów certyfikujących, tj.:</w:t>
      </w:r>
    </w:p>
    <w:p w14:paraId="68CD2162" w14:textId="5860DEA9"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 xml:space="preserve">Po zakończeniu </w:t>
      </w:r>
      <w:r w:rsidRPr="009574CB">
        <w:rPr>
          <w:rFonts w:asciiTheme="minorHAnsi" w:hAnsiTheme="minorHAnsi" w:cstheme="minorHAnsi"/>
          <w:b/>
          <w:sz w:val="22"/>
          <w:szCs w:val="22"/>
        </w:rPr>
        <w:t xml:space="preserve">Szkolenia, </w:t>
      </w:r>
      <w:r w:rsidRPr="009574CB">
        <w:rPr>
          <w:rFonts w:asciiTheme="minorHAnsi" w:hAnsiTheme="minorHAnsi" w:cstheme="minorHAnsi"/>
          <w:sz w:val="22"/>
          <w:szCs w:val="22"/>
        </w:rPr>
        <w:t xml:space="preserve">UP przystąpią do egzaminu, którego pozytywne zdanie zakończy się wydaniem certyfikatu potwierdzającego uzyskanie przez UP kwalifikacji (w obszarach, w których UP realizował szkolenie), tj. z zakresu </w:t>
      </w:r>
      <w:r w:rsidRPr="009574CB">
        <w:rPr>
          <w:rFonts w:asciiTheme="minorHAnsi" w:hAnsiTheme="minorHAnsi" w:cstheme="minorHAnsi"/>
          <w:b/>
          <w:bCs/>
          <w:sz w:val="22"/>
          <w:szCs w:val="22"/>
        </w:rPr>
        <w:t>„</w:t>
      </w:r>
      <w:r w:rsidR="00931657" w:rsidRPr="009574CB">
        <w:rPr>
          <w:rFonts w:asciiTheme="minorHAnsi" w:hAnsiTheme="minorHAnsi" w:cstheme="minorHAnsi"/>
          <w:b/>
          <w:bCs/>
          <w:i/>
          <w:iCs/>
          <w:sz w:val="22"/>
          <w:szCs w:val="22"/>
        </w:rPr>
        <w:t>Internet, marketing i budowanie marki</w:t>
      </w:r>
      <w:r w:rsidRPr="009574CB">
        <w:rPr>
          <w:rFonts w:asciiTheme="minorHAnsi" w:hAnsiTheme="minorHAnsi" w:cstheme="minorHAnsi"/>
          <w:b/>
          <w:sz w:val="22"/>
          <w:szCs w:val="22"/>
        </w:rPr>
        <w:t>”</w:t>
      </w:r>
      <w:r w:rsidRPr="009574CB">
        <w:rPr>
          <w:rFonts w:asciiTheme="minorHAnsi" w:hAnsiTheme="minorHAnsi" w:cstheme="minorHAnsi"/>
          <w:sz w:val="22"/>
          <w:szCs w:val="22"/>
        </w:rPr>
        <w:t>.</w:t>
      </w:r>
    </w:p>
    <w:p w14:paraId="2086A610"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b/>
          <w:bCs/>
          <w:sz w:val="22"/>
          <w:szCs w:val="22"/>
        </w:rPr>
        <w:t>Egzamin prowadzący do uzyskania certyfikatu przeprowadzi podmiot zewnętrzny – akredytowany ośrodek egzaminacyjny – niezależny od Wykonawcy (ale zapewniony przez Wykonawcę) oraz niezależny od Zamawiającego.</w:t>
      </w:r>
      <w:r w:rsidRPr="009574CB">
        <w:rPr>
          <w:rFonts w:asciiTheme="minorHAnsi" w:hAnsiTheme="minorHAnsi" w:cstheme="minorHAnsi"/>
          <w:sz w:val="22"/>
          <w:szCs w:val="22"/>
        </w:rPr>
        <w:t xml:space="preserve"> Egzamin ma umożliwić obiektywne i wiarygodne potwierdzanie kwalifikacji uzyskanych w procesie uczenia się, z zachowaniem odpowiednich standardów egzaminowania (kodowanie arkuszy, nadzór egzaminatora).</w:t>
      </w:r>
    </w:p>
    <w:p w14:paraId="689D7825"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Egzamin ma na celu sprawdzenie (uznanie) czego nauczył się UP, czy określone umiejętności zostały osiągnięte.</w:t>
      </w:r>
    </w:p>
    <w:p w14:paraId="7C171674"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Egzamin będzie opierać się na jasno zdefiniowanych zestawach efektów uczenia się, które będą wskazywać na konkretne umiejętności.</w:t>
      </w:r>
    </w:p>
    <w:p w14:paraId="1CC55961"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 xml:space="preserve">Certyfikat zewnętrzny potwierdza uzyskanie kwalifikacji i będzie rozpoznawalny i uznawany w danym środowisku, sektorze lub branży. </w:t>
      </w:r>
    </w:p>
    <w:p w14:paraId="5A028DAB"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sz w:val="22"/>
          <w:szCs w:val="22"/>
        </w:rPr>
      </w:pPr>
      <w:r w:rsidRPr="009574CB">
        <w:rPr>
          <w:rFonts w:asciiTheme="minorHAnsi" w:hAnsiTheme="minorHAnsi" w:cstheme="minorHAnsi"/>
          <w:sz w:val="22"/>
          <w:szCs w:val="22"/>
        </w:rPr>
        <w:t>Proces certyfikacji przeprowadzony zostanie przez akredytowaną i uprawnioną instytucję.</w:t>
      </w:r>
    </w:p>
    <w:p w14:paraId="2F01B223"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 xml:space="preserve">Potwierdzenie uzyskania kwalifikacji ma się odbyć zgodnie z dokumentem </w:t>
      </w:r>
      <w:r w:rsidRPr="009574CB">
        <w:rPr>
          <w:rFonts w:asciiTheme="minorHAnsi" w:hAnsiTheme="minorHAnsi" w:cstheme="minorHAnsi"/>
          <w:i/>
          <w:iCs/>
          <w:sz w:val="22"/>
          <w:szCs w:val="22"/>
        </w:rPr>
        <w:t xml:space="preserve">Podstawowe informacje dotyczące uzyskiwania kwalifikacji w ramach projektów współfinansowanych z EFS+ </w:t>
      </w:r>
      <w:r w:rsidRPr="009574CB">
        <w:rPr>
          <w:rFonts w:asciiTheme="minorHAnsi" w:hAnsiTheme="minorHAnsi" w:cstheme="minorHAnsi"/>
          <w:iCs/>
          <w:sz w:val="22"/>
          <w:szCs w:val="22"/>
        </w:rPr>
        <w:t xml:space="preserve">stanowiącym Załącznik nr 2 do </w:t>
      </w:r>
      <w:r w:rsidRPr="009574CB">
        <w:rPr>
          <w:rFonts w:asciiTheme="minorHAnsi" w:hAnsiTheme="minorHAnsi" w:cstheme="minorHAnsi"/>
          <w:i/>
          <w:sz w:val="22"/>
          <w:szCs w:val="22"/>
        </w:rPr>
        <w:t>Wytycznych dotyczących monitorowania postępu rzeczowego realizacji programów na lata 2021-2027.</w:t>
      </w:r>
    </w:p>
    <w:p w14:paraId="6F1BBA76"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 xml:space="preserve">Przedłożenie Zamawiającemu wypełnionej </w:t>
      </w:r>
      <w:r w:rsidRPr="009574CB">
        <w:rPr>
          <w:rFonts w:asciiTheme="minorHAnsi" w:hAnsiTheme="minorHAnsi" w:cstheme="minorHAnsi"/>
          <w:i/>
          <w:iCs/>
          <w:sz w:val="22"/>
          <w:szCs w:val="22"/>
        </w:rPr>
        <w:t xml:space="preserve">Listy sprawdzającej </w:t>
      </w:r>
      <w:r w:rsidRPr="009574CB">
        <w:rPr>
          <w:rFonts w:asciiTheme="minorHAnsi" w:hAnsiTheme="minorHAnsi" w:cstheme="minorHAnsi"/>
          <w:i/>
          <w:sz w:val="22"/>
          <w:szCs w:val="22"/>
        </w:rPr>
        <w:t xml:space="preserve">do weryfikacji, czy dany dokument można uznać za potwierdzający kwalifikację (niewłączoną do Zintegrowanego Systemu Kwalifikacji)/kompetencję na potrzeby mierzenia wskaźników monitorowania EFS+ dotyczących uzyskiwania kwalifikacji, </w:t>
      </w:r>
      <w:r w:rsidRPr="009574CB">
        <w:rPr>
          <w:rFonts w:asciiTheme="minorHAnsi" w:hAnsiTheme="minorHAnsi" w:cstheme="minorHAnsi"/>
          <w:sz w:val="22"/>
          <w:szCs w:val="22"/>
        </w:rPr>
        <w:t xml:space="preserve">wraz z załącznikami tj. wzorem certyfikatu wydawanego po egzaminie, </w:t>
      </w:r>
      <w:r w:rsidRPr="009574CB">
        <w:rPr>
          <w:rFonts w:asciiTheme="minorHAnsi" w:hAnsiTheme="minorHAnsi" w:cstheme="minorHAnsi"/>
          <w:sz w:val="22"/>
          <w:szCs w:val="22"/>
        </w:rPr>
        <w:lastRenderedPageBreak/>
        <w:t xml:space="preserve">potwierdzającego nabycie kwalifikacji oraz (jeśli dotyczy) pozytywne rekomendacje, o których mowa w ww. </w:t>
      </w:r>
      <w:r w:rsidRPr="009574CB">
        <w:rPr>
          <w:rFonts w:asciiTheme="minorHAnsi" w:hAnsiTheme="minorHAnsi" w:cstheme="minorHAnsi"/>
          <w:i/>
          <w:iCs/>
          <w:sz w:val="22"/>
          <w:szCs w:val="22"/>
        </w:rPr>
        <w:t>Liście sprawdzającej</w:t>
      </w:r>
      <w:r w:rsidRPr="009574CB">
        <w:rPr>
          <w:rFonts w:asciiTheme="minorHAnsi" w:hAnsiTheme="minorHAnsi" w:cstheme="minorHAnsi"/>
          <w:sz w:val="22"/>
          <w:szCs w:val="22"/>
        </w:rPr>
        <w:t>, tj. pozytywne rekomendacje od minimum 5 pracodawców z sektora/branży, którego dotyczy egzamin lub pozytywne rekomendacje wystawione przez związek branżowy zrzeszający pracodawców sektora/branży, którego dotyczy egzamin.</w:t>
      </w:r>
    </w:p>
    <w:p w14:paraId="15CD213A" w14:textId="77777777" w:rsidR="00DB6DE8" w:rsidRPr="009574CB" w:rsidRDefault="00DB6DE8" w:rsidP="009574CB">
      <w:pPr>
        <w:pStyle w:val="Akapitzlist"/>
        <w:numPr>
          <w:ilvl w:val="0"/>
          <w:numId w:val="54"/>
        </w:numPr>
        <w:autoSpaceDE w:val="0"/>
        <w:autoSpaceDN w:val="0"/>
        <w:adjustRightInd w:val="0"/>
        <w:ind w:left="851" w:hanging="283"/>
        <w:jc w:val="both"/>
        <w:rPr>
          <w:rFonts w:asciiTheme="minorHAnsi" w:hAnsiTheme="minorHAnsi" w:cstheme="minorHAnsi"/>
          <w:i/>
          <w:sz w:val="22"/>
          <w:szCs w:val="22"/>
        </w:rPr>
      </w:pPr>
      <w:r w:rsidRPr="009574CB">
        <w:rPr>
          <w:rFonts w:asciiTheme="minorHAnsi" w:hAnsiTheme="minorHAnsi" w:cstheme="minorHAnsi"/>
          <w:sz w:val="22"/>
          <w:szCs w:val="22"/>
        </w:rPr>
        <w:t>Realizator egzaminu:</w:t>
      </w:r>
    </w:p>
    <w:p w14:paraId="7980782C" w14:textId="77777777" w:rsidR="00DB6DE8" w:rsidRPr="009574CB" w:rsidRDefault="00DB6DE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zapewni egzaminatora,</w:t>
      </w:r>
    </w:p>
    <w:p w14:paraId="508F2279" w14:textId="77777777" w:rsidR="00DB6DE8" w:rsidRPr="009574CB" w:rsidRDefault="00DB6DE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wyda certyfikat potwierdzający nabycie kwalifikacji UP, jeśli UP otrzyma pozytywny wynik egzaminu,</w:t>
      </w:r>
    </w:p>
    <w:p w14:paraId="1E2A6AC7" w14:textId="77777777" w:rsidR="00DB6DE8" w:rsidRPr="009574CB" w:rsidRDefault="00DB6DE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sporządzi listę potwierdzającą odbiór certyfikatu przez UP oraz przekaże ją Zamawiającemu wraz z kserokopią certyfikatu (potwierdzoną za zgodność z oryginałem),</w:t>
      </w:r>
    </w:p>
    <w:p w14:paraId="5C4F2092" w14:textId="77777777" w:rsidR="00DB6DE8" w:rsidRPr="009574CB" w:rsidRDefault="00DB6DE8" w:rsidP="009574CB">
      <w:pPr>
        <w:pStyle w:val="Akapitzlist"/>
        <w:autoSpaceDE w:val="0"/>
        <w:autoSpaceDN w:val="0"/>
        <w:adjustRightInd w:val="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 zapewni warunki lokalowe do przeprowadzenia egzaminu tj. sale, które wraz z budynkami, w których się znajdują, zapewniają odpowiednie warunki socjalne, BHP oraz dostęp dla osób z niepełnosprawnością ruchową (sala oraz budynek, w którym się znajduje, musi być pozbawiona barier architektonicznych i komunikacyjnych (np. wejście z poziomu gruntu, windy, podjazdy dla wózków inwalidzkich, toalety dla niepełnosprawnych, </w:t>
      </w:r>
      <w:r w:rsidRPr="009574CB">
        <w:rPr>
          <w:rFonts w:asciiTheme="minorHAnsi" w:hAnsiTheme="minorHAnsi" w:cstheme="minorHAnsi"/>
          <w:bCs/>
          <w:sz w:val="22"/>
          <w:szCs w:val="22"/>
        </w:rPr>
        <w:t>na korytarzach brak wystających gablot, reklam, elementów dekoracji czy innych obiektów, które mogłyby być przeszkodą dla osób z niepełnosprawnościami</w:t>
      </w:r>
      <w:r w:rsidRPr="009574CB">
        <w:rPr>
          <w:rFonts w:asciiTheme="minorHAnsi" w:hAnsiTheme="minorHAnsi" w:cstheme="minorHAnsi"/>
          <w:sz w:val="22"/>
          <w:szCs w:val="22"/>
        </w:rPr>
        <w:t xml:space="preserve">) oraz odpowiednio oznakowana) oraz dostosowana do potrzeb osób z innymi niepełnosprawnościami, zgodnie ze </w:t>
      </w:r>
      <w:r w:rsidRPr="009574CB">
        <w:rPr>
          <w:rFonts w:asciiTheme="minorHAnsi" w:hAnsiTheme="minorHAnsi" w:cstheme="minorHAnsi"/>
          <w:i/>
          <w:iCs/>
          <w:sz w:val="22"/>
          <w:szCs w:val="22"/>
        </w:rPr>
        <w:t>Standardami dostępności dla polityki spójności 2021-2027</w:t>
      </w:r>
      <w:r w:rsidRPr="009574CB">
        <w:rPr>
          <w:rFonts w:asciiTheme="minorHAnsi" w:hAnsiTheme="minorHAnsi" w:cstheme="minorHAnsi"/>
          <w:sz w:val="22"/>
          <w:szCs w:val="22"/>
        </w:rPr>
        <w:t>, wyposażonych w krzesła, stoły w wymaganej ilości, flipchart lub tablicę suchościeralną, kompletne stanowiska komputerowe z licencjonowanym oprogramowaniem dla każdego UP (gdy egzamin tego wymaga), projektor multimedialny z ekranem oraz bezprzewodowy dostęp Internetu. Wynajem sali obejmuje wszelkie koszty jej utrzymania, w tym energii elektrycznej. Sala musi znajdować się w miejscu dobrze skomunikowanym.</w:t>
      </w:r>
    </w:p>
    <w:p w14:paraId="62A1576E" w14:textId="77777777" w:rsidR="00DB6DE8" w:rsidRPr="009574CB" w:rsidRDefault="00DB6DE8"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Realizację usługi z zachowaniem zasady zrównoważonego rozwoju poprzez:</w:t>
      </w:r>
    </w:p>
    <w:p w14:paraId="62A4015B"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sz w:val="22"/>
          <w:szCs w:val="22"/>
        </w:rPr>
      </w:pPr>
      <w:r w:rsidRPr="009574CB">
        <w:rPr>
          <w:rFonts w:asciiTheme="minorHAnsi" w:hAnsiTheme="minorHAnsi" w:cstheme="minorHAnsi"/>
          <w:sz w:val="22"/>
          <w:szCs w:val="22"/>
        </w:rPr>
        <w:t>dbałość o środowisko naturalne, m.in. poprzez: eliminowanie z użycia przedmiotów jednorazowego użytku wykonanych z tworzyw sztucznych, rezygnację z używania jednorazowych opakowań, toreb, siatek i reklamówek wykonanych z poliolefinowych tworzyw sztucznych przy jednoczesnym wykorzystywaniu materiałów, które pochodzą z recyklingu lub podlegają takiemu procesowi, itp.,</w:t>
      </w:r>
    </w:p>
    <w:p w14:paraId="48D4FD90"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sz w:val="22"/>
          <w:szCs w:val="22"/>
        </w:rPr>
      </w:pPr>
      <w:r w:rsidRPr="009574CB">
        <w:rPr>
          <w:rFonts w:asciiTheme="minorHAnsi" w:hAnsiTheme="minorHAnsi" w:cstheme="minorHAnsi"/>
          <w:sz w:val="22"/>
          <w:szCs w:val="22"/>
        </w:rPr>
        <w:t>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2E1060AB"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oszczędzanie energii poprzez m.in. wyłączanie z prądu urządzeń nieużywanych, niepozostawianie ich w trybie stand-by, świadome używanie klimatyzacji i otwieranie okien (zamiast używania klimatyzacji), gdy pozwoli to na utrzymanie właściwej temperatury, korzystanie z oświetlenia słonecznego, wyłączanie oświetlenia w pomieszczeniach nieużywanych, przy dłuższym wyjściu z pokoju, korzystanie tylko z niezbędnego źródła światła</w:t>
      </w:r>
      <w:r w:rsidRPr="009574CB">
        <w:rPr>
          <w:rFonts w:asciiTheme="minorHAnsi" w:hAnsiTheme="minorHAnsi" w:cstheme="minorHAnsi"/>
          <w:color w:val="000000" w:themeColor="text1"/>
          <w:sz w:val="22"/>
          <w:szCs w:val="22"/>
        </w:rPr>
        <w:t xml:space="preserve">, </w:t>
      </w:r>
    </w:p>
    <w:p w14:paraId="4559546A"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ograniczanie nadmiernego zużycia wody/energii elektrycznej,</w:t>
      </w:r>
    </w:p>
    <w:p w14:paraId="0F084D9D"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sz w:val="22"/>
          <w:szCs w:val="22"/>
        </w:rPr>
        <w:t>promocja działań i postaw proekologicznych,</w:t>
      </w:r>
    </w:p>
    <w:p w14:paraId="4C96311D"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 xml:space="preserve">minimalizowanie drukowania dokumentów, a jeśli to konieczne druk dwustronny na ekologicznym papierze, w skali szarości, w trybie oszczędnym, stosowanie elektronicznego obiegu dokumentów tam, gdzie to możliwe, </w:t>
      </w:r>
      <w:r w:rsidRPr="009574CB">
        <w:rPr>
          <w:rFonts w:asciiTheme="minorHAnsi" w:hAnsiTheme="minorHAnsi" w:cstheme="minorHAnsi"/>
          <w:sz w:val="22"/>
          <w:szCs w:val="22"/>
        </w:rPr>
        <w:t>w komunikacji mailowej umieszczanie w stopce maila informacji "Zastanów się, zanim wydrukujesz tę wiadomość. Pomyśl o ochronie środowiska",</w:t>
      </w:r>
    </w:p>
    <w:p w14:paraId="38E6FE67"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odpowiednia segregacja odpadów - np. wyrzucanie zużytego papieru do pojemników na makulaturę, itp.,</w:t>
      </w:r>
    </w:p>
    <w:p w14:paraId="10BA793B"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dbałość o sprzęt,</w:t>
      </w:r>
    </w:p>
    <w:p w14:paraId="5CC98EAB" w14:textId="77777777" w:rsidR="00DB6DE8" w:rsidRPr="009574CB" w:rsidRDefault="00DB6DE8" w:rsidP="009574CB">
      <w:pPr>
        <w:pStyle w:val="Akapitzlist"/>
        <w:widowControl w:val="0"/>
        <w:numPr>
          <w:ilvl w:val="0"/>
          <w:numId w:val="55"/>
        </w:numPr>
        <w:ind w:left="851"/>
        <w:jc w:val="both"/>
        <w:rPr>
          <w:rFonts w:asciiTheme="minorHAnsi" w:hAnsiTheme="minorHAnsi" w:cstheme="minorHAnsi"/>
          <w:color w:val="000000" w:themeColor="text1"/>
          <w:sz w:val="22"/>
          <w:szCs w:val="22"/>
        </w:rPr>
      </w:pPr>
      <w:r w:rsidRPr="009574CB">
        <w:rPr>
          <w:rFonts w:asciiTheme="minorHAnsi" w:hAnsiTheme="minorHAnsi" w:cstheme="minorHAnsi"/>
          <w:color w:val="000000" w:themeColor="text1"/>
          <w:sz w:val="22"/>
          <w:szCs w:val="22"/>
        </w:rPr>
        <w:t>promowanie transportu publicznego i/lub dojazdów rowerem.</w:t>
      </w:r>
    </w:p>
    <w:p w14:paraId="3B7325D7" w14:textId="7E98B2B6" w:rsidR="00DB6DE8" w:rsidRPr="009574CB" w:rsidRDefault="00DB6DE8" w:rsidP="009574CB">
      <w:pPr>
        <w:numPr>
          <w:ilvl w:val="0"/>
          <w:numId w:val="71"/>
        </w:numPr>
        <w:spacing w:after="120"/>
        <w:ind w:left="426" w:hanging="284"/>
        <w:jc w:val="both"/>
        <w:rPr>
          <w:rFonts w:asciiTheme="minorHAnsi" w:hAnsiTheme="minorHAnsi" w:cstheme="minorHAnsi"/>
          <w:color w:val="000000" w:themeColor="text1"/>
          <w:sz w:val="22"/>
          <w:szCs w:val="22"/>
        </w:rPr>
      </w:pPr>
      <w:r w:rsidRPr="009574CB">
        <w:rPr>
          <w:rFonts w:asciiTheme="minorHAnsi" w:hAnsiTheme="minorHAnsi" w:cstheme="minorHAnsi"/>
          <w:b/>
          <w:color w:val="000000" w:themeColor="text1"/>
          <w:sz w:val="22"/>
          <w:szCs w:val="22"/>
        </w:rPr>
        <w:t>Termin realizacji:</w:t>
      </w:r>
      <w:r w:rsidRPr="009574CB">
        <w:rPr>
          <w:rFonts w:asciiTheme="minorHAnsi" w:hAnsiTheme="minorHAnsi" w:cstheme="minorHAnsi"/>
          <w:color w:val="000000" w:themeColor="text1"/>
          <w:sz w:val="22"/>
          <w:szCs w:val="22"/>
        </w:rPr>
        <w:t xml:space="preserve"> styczeń 2026.</w:t>
      </w:r>
    </w:p>
    <w:p w14:paraId="4B7F7C47" w14:textId="77777777" w:rsidR="00DB6DE8" w:rsidRPr="009574CB" w:rsidRDefault="00DB6DE8" w:rsidP="009574CB">
      <w:pPr>
        <w:spacing w:after="120"/>
        <w:ind w:left="426"/>
        <w:jc w:val="both"/>
        <w:rPr>
          <w:rFonts w:asciiTheme="minorHAnsi" w:hAnsiTheme="minorHAnsi" w:cstheme="minorHAnsi"/>
          <w:color w:val="000000" w:themeColor="text1"/>
          <w:sz w:val="22"/>
          <w:szCs w:val="22"/>
        </w:rPr>
      </w:pPr>
      <w:r w:rsidRPr="009574CB">
        <w:rPr>
          <w:rFonts w:asciiTheme="minorHAnsi" w:hAnsiTheme="minorHAnsi" w:cstheme="minorHAnsi"/>
          <w:bCs/>
          <w:color w:val="000000" w:themeColor="text1"/>
          <w:sz w:val="22"/>
          <w:szCs w:val="22"/>
        </w:rPr>
        <w:lastRenderedPageBreak/>
        <w:t>Dokładny harmonogram realizacji usługi będzie wskazywany przez Zamawiającego w trakcie realizacji projektu, a zależeć będzie od przebiegu rekrutacji UP i realizacji pozostałych działań w projekcie.</w:t>
      </w:r>
    </w:p>
    <w:p w14:paraId="74CF7B18" w14:textId="77777777" w:rsidR="00DB6DE8" w:rsidRPr="009574CB" w:rsidRDefault="00DB6DE8" w:rsidP="009574CB">
      <w:pPr>
        <w:spacing w:after="120"/>
        <w:ind w:left="426"/>
        <w:jc w:val="both"/>
        <w:rPr>
          <w:rFonts w:asciiTheme="minorHAnsi" w:hAnsiTheme="minorHAnsi" w:cstheme="minorHAnsi"/>
          <w:b/>
          <w:sz w:val="22"/>
          <w:szCs w:val="22"/>
        </w:rPr>
      </w:pPr>
      <w:r w:rsidRPr="009574CB">
        <w:rPr>
          <w:rFonts w:asciiTheme="minorHAnsi" w:hAnsiTheme="minorHAnsi" w:cstheme="minorHAnsi"/>
          <w:color w:val="000000" w:themeColor="text1"/>
          <w:sz w:val="22"/>
          <w:szCs w:val="22"/>
        </w:rPr>
        <w:t>Zamawiający zastrzega sobie możliwość przesunięcia terminu realizacji zamówienia, w szczególności w wyniku</w:t>
      </w:r>
      <w:r w:rsidRPr="009574CB">
        <w:rPr>
          <w:rFonts w:asciiTheme="minorHAnsi" w:hAnsiTheme="minorHAnsi" w:cstheme="minorHAnsi"/>
          <w:bCs/>
          <w:color w:val="000000" w:themeColor="text1"/>
          <w:sz w:val="22"/>
          <w:szCs w:val="22"/>
        </w:rPr>
        <w:t xml:space="preserve"> wystąpienia trudności z rekrutacją założonej liczby UP do projektu,</w:t>
      </w:r>
      <w:r w:rsidRPr="009574CB">
        <w:rPr>
          <w:rFonts w:asciiTheme="minorHAnsi" w:hAnsiTheme="minorHAnsi" w:cstheme="minorHAnsi"/>
          <w:color w:val="000000" w:themeColor="text1"/>
          <w:sz w:val="22"/>
          <w:szCs w:val="22"/>
        </w:rPr>
        <w:t xml:space="preserve"> rezygnacji UP z dalszego udziału w projekcie, zgłoszonych przez UP uzasadnionych potrzeb w zakresie organizacji wsparcia, w wyniku wprowadzonych zmian do umowy o dofinansowanie</w:t>
      </w:r>
      <w:r w:rsidRPr="009574CB">
        <w:rPr>
          <w:rFonts w:asciiTheme="minorHAnsi" w:hAnsiTheme="minorHAnsi" w:cstheme="minorHAnsi"/>
          <w:sz w:val="22"/>
          <w:szCs w:val="22"/>
        </w:rPr>
        <w:t>/ wniosku o dofinansowanie realizowanego projektu, jak również w sytuacjach, których Zamawiający, działając z należytą starannością, nie mógł przewidzieć.</w:t>
      </w:r>
    </w:p>
    <w:p w14:paraId="56B2369D" w14:textId="77777777" w:rsidR="00DB6DE8" w:rsidRPr="009574CB" w:rsidRDefault="00DB6DE8" w:rsidP="009574CB">
      <w:pPr>
        <w:pStyle w:val="Akapitzlist"/>
        <w:widowControl w:val="0"/>
        <w:numPr>
          <w:ilvl w:val="0"/>
          <w:numId w:val="71"/>
        </w:numPr>
        <w:spacing w:after="120"/>
        <w:ind w:left="426" w:hanging="284"/>
        <w:contextualSpacing w:val="0"/>
        <w:jc w:val="both"/>
        <w:rPr>
          <w:rFonts w:asciiTheme="minorHAnsi" w:hAnsiTheme="minorHAnsi" w:cstheme="minorHAnsi"/>
          <w:sz w:val="22"/>
          <w:szCs w:val="22"/>
        </w:rPr>
      </w:pPr>
      <w:r w:rsidRPr="009574CB">
        <w:rPr>
          <w:rFonts w:asciiTheme="minorHAnsi" w:hAnsiTheme="minorHAnsi" w:cstheme="minorHAnsi"/>
          <w:b/>
          <w:sz w:val="22"/>
          <w:szCs w:val="22"/>
        </w:rPr>
        <w:t xml:space="preserve">Miejsce realizacji usługi: </w:t>
      </w:r>
      <w:r w:rsidRPr="009574CB">
        <w:rPr>
          <w:rFonts w:asciiTheme="minorHAnsi" w:hAnsiTheme="minorHAnsi" w:cstheme="minorHAnsi"/>
          <w:sz w:val="22"/>
          <w:szCs w:val="22"/>
        </w:rPr>
        <w:t>województwo śląskie, miejscowość Katowice.</w:t>
      </w:r>
    </w:p>
    <w:p w14:paraId="0DE5F849" w14:textId="77777777" w:rsidR="00DB6DE8" w:rsidRPr="009574CB" w:rsidRDefault="00DB6DE8"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sobie możliwość zmiany miejsca realizacji usługi w szczególności w wyniku wprowadzonych zmian do umowy o dofinansowanie/wniosku o dofinansowanie realizowanego projektu, przy czym zmiana miejsca realizacji może ograniczać się jedynie do obszaru wskazanej miejscowości.</w:t>
      </w:r>
    </w:p>
    <w:p w14:paraId="4A72B46D" w14:textId="77777777" w:rsidR="00DB6DE8" w:rsidRPr="009574CB" w:rsidRDefault="00DB6DE8" w:rsidP="009574CB">
      <w:pPr>
        <w:numPr>
          <w:ilvl w:val="0"/>
          <w:numId w:val="71"/>
        </w:numPr>
        <w:spacing w:after="120"/>
        <w:ind w:left="426" w:hanging="284"/>
        <w:jc w:val="both"/>
        <w:rPr>
          <w:rFonts w:asciiTheme="minorHAnsi" w:hAnsiTheme="minorHAnsi" w:cstheme="minorHAnsi"/>
          <w:b/>
          <w:sz w:val="22"/>
          <w:szCs w:val="22"/>
        </w:rPr>
      </w:pPr>
      <w:r w:rsidRPr="009574CB">
        <w:rPr>
          <w:rFonts w:asciiTheme="minorHAnsi" w:hAnsiTheme="minorHAnsi" w:cstheme="minorHAnsi"/>
          <w:b/>
          <w:sz w:val="22"/>
          <w:szCs w:val="22"/>
        </w:rPr>
        <w:t xml:space="preserve">Wymagania wobec Wykonawcy: </w:t>
      </w:r>
    </w:p>
    <w:p w14:paraId="2D80A45F" w14:textId="0CDAD119" w:rsidR="00DB6DE8" w:rsidRPr="009574CB" w:rsidRDefault="00C1255B" w:rsidP="009574CB">
      <w:pPr>
        <w:pStyle w:val="Akapitzlist"/>
        <w:numPr>
          <w:ilvl w:val="0"/>
          <w:numId w:val="87"/>
        </w:numPr>
        <w:spacing w:after="120"/>
        <w:jc w:val="both"/>
        <w:rPr>
          <w:rFonts w:asciiTheme="minorHAnsi" w:eastAsia="Calibri" w:hAnsiTheme="minorHAnsi" w:cstheme="minorHAnsi"/>
          <w:sz w:val="22"/>
          <w:szCs w:val="22"/>
          <w:lang w:eastAsia="en-US"/>
        </w:rPr>
      </w:pPr>
      <w:r w:rsidRPr="00C16E05">
        <w:rPr>
          <w:rFonts w:ascii="Calibri" w:hAnsi="Calibri" w:cs="Calibri"/>
          <w:sz w:val="22"/>
          <w:szCs w:val="22"/>
        </w:rPr>
        <w:t xml:space="preserve">Posiadanie wpisu do Rejestru Instytucji Szkoleniowych (RIS) prowadzonego przez Wojewódzki Urząd Pracy właściwy ze względu na siedzibę instytucji szkoleniowej. </w:t>
      </w:r>
      <w:r w:rsidRPr="00B64108">
        <w:rPr>
          <w:rFonts w:ascii="Calibri" w:hAnsi="Calibri" w:cs="Calibri"/>
          <w:sz w:val="22"/>
          <w:szCs w:val="22"/>
        </w:rPr>
        <w:t>W przypadku, gdy w związku ze zmianą powszechnie obowiązujących przepisów prawa, możliwość realizacji umowy uzależniona jest od uzyskania przez Wykonawcę wpisu do stosownego rejestru/uzyskania odpowiedniego certyfikatu/spełnienia innych warunków formalnych (np. wpis do Bazy Usług Rozwojowych), Wykonawca zobowiązuje się do spełnienia tych warunków, od momentu ich wprowadzenia. W przypadku, gdy Wykonawca nie spełni wymagań, realizacja usługi zostanie wstrzymana, a umowa zostanie rozwiązana bez zachowania okresu wypowiedzenia</w:t>
      </w:r>
      <w:r w:rsidR="00DB6DE8" w:rsidRPr="009574CB">
        <w:rPr>
          <w:rFonts w:asciiTheme="minorHAnsi" w:hAnsiTheme="minorHAnsi" w:cstheme="minorHAnsi"/>
          <w:sz w:val="22"/>
          <w:szCs w:val="22"/>
        </w:rPr>
        <w:t>.</w:t>
      </w:r>
    </w:p>
    <w:p w14:paraId="3B2EA422" w14:textId="77777777" w:rsidR="00DB6DE8" w:rsidRPr="009574CB" w:rsidRDefault="00DB6DE8" w:rsidP="009574CB">
      <w:pPr>
        <w:pStyle w:val="Akapitzlist"/>
        <w:numPr>
          <w:ilvl w:val="0"/>
          <w:numId w:val="87"/>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Posiadanie wiedzy i doświadczenia w realizacji usług będących przedmiotem zamówienia.</w:t>
      </w:r>
    </w:p>
    <w:p w14:paraId="075B7B1B" w14:textId="77777777" w:rsidR="00DB6DE8" w:rsidRPr="009574CB" w:rsidRDefault="00DB6DE8" w:rsidP="009574CB">
      <w:pPr>
        <w:pStyle w:val="Akapitzlist"/>
        <w:numPr>
          <w:ilvl w:val="0"/>
          <w:numId w:val="87"/>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Uwzględnienie czynników o charakterze środowiskowym („zielone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p>
    <w:p w14:paraId="5B8E6A9D" w14:textId="77777777" w:rsidR="00DB6DE8" w:rsidRPr="009574CB" w:rsidRDefault="00DB6DE8" w:rsidP="009574CB">
      <w:pPr>
        <w:pStyle w:val="Akapitzlist"/>
        <w:numPr>
          <w:ilvl w:val="0"/>
          <w:numId w:val="87"/>
        </w:numPr>
        <w:spacing w:after="120"/>
        <w:jc w:val="both"/>
        <w:rPr>
          <w:rFonts w:asciiTheme="minorHAnsi" w:eastAsia="Calibri" w:hAnsiTheme="minorHAnsi" w:cstheme="minorHAnsi"/>
          <w:sz w:val="22"/>
          <w:szCs w:val="22"/>
          <w:lang w:eastAsia="en-US"/>
        </w:rPr>
      </w:pPr>
      <w:r w:rsidRPr="009574CB">
        <w:rPr>
          <w:rFonts w:asciiTheme="minorHAnsi" w:hAnsiTheme="minorHAnsi" w:cstheme="minorHAnsi"/>
          <w:sz w:val="22"/>
          <w:szCs w:val="22"/>
        </w:rPr>
        <w:t>Dysponują lub będą dysponować trenerem/ami posiadającym/ymi:</w:t>
      </w:r>
    </w:p>
    <w:p w14:paraId="019CDE88" w14:textId="77777777" w:rsidR="00DB6DE8" w:rsidRPr="009574CB" w:rsidRDefault="00DB6DE8" w:rsidP="009574CB">
      <w:pPr>
        <w:pStyle w:val="paragraph"/>
        <w:numPr>
          <w:ilvl w:val="0"/>
          <w:numId w:val="12"/>
        </w:numPr>
        <w:spacing w:before="0" w:beforeAutospacing="0" w:after="0" w:afterAutospacing="0"/>
        <w:ind w:left="1134"/>
        <w:jc w:val="both"/>
        <w:textAlignment w:val="baseline"/>
        <w:rPr>
          <w:rFonts w:asciiTheme="minorHAnsi" w:hAnsiTheme="minorHAnsi" w:cstheme="minorHAnsi"/>
          <w:b/>
          <w:bCs/>
          <w:sz w:val="22"/>
          <w:szCs w:val="22"/>
        </w:rPr>
      </w:pPr>
      <w:r w:rsidRPr="009574CB">
        <w:rPr>
          <w:rStyle w:val="normaltextrun"/>
          <w:rFonts w:asciiTheme="minorHAnsi" w:hAnsiTheme="minorHAnsi" w:cstheme="minorHAnsi"/>
          <w:sz w:val="22"/>
          <w:szCs w:val="22"/>
        </w:rPr>
        <w:t xml:space="preserve">wykształcenie wyższe/zawodowe lub </w:t>
      </w:r>
      <w:r w:rsidRPr="009574CB">
        <w:rPr>
          <w:rFonts w:asciiTheme="minorHAnsi" w:hAnsiTheme="minorHAnsi" w:cstheme="minorHAnsi"/>
          <w:sz w:val="22"/>
          <w:szCs w:val="22"/>
        </w:rPr>
        <w:t>certyfikaty/zaświadczenia/inne umożliwiające przeprowadzenie danego wsparcia</w:t>
      </w:r>
      <w:r w:rsidRPr="009574CB">
        <w:rPr>
          <w:rStyle w:val="normaltextrun"/>
          <w:rFonts w:asciiTheme="minorHAnsi" w:hAnsiTheme="minorHAnsi" w:cstheme="minorHAnsi"/>
          <w:sz w:val="22"/>
          <w:szCs w:val="22"/>
        </w:rPr>
        <w:t xml:space="preserve"> </w:t>
      </w:r>
      <w:r w:rsidRPr="009574CB">
        <w:rPr>
          <w:rStyle w:val="normaltextrun"/>
          <w:rFonts w:asciiTheme="minorHAnsi" w:hAnsiTheme="minorHAnsi" w:cstheme="minorHAnsi"/>
          <w:b/>
          <w:bCs/>
          <w:sz w:val="22"/>
          <w:szCs w:val="22"/>
        </w:rPr>
        <w:t>oraz</w:t>
      </w:r>
      <w:r w:rsidRPr="009574CB">
        <w:rPr>
          <w:rStyle w:val="eop"/>
          <w:rFonts w:asciiTheme="minorHAnsi" w:hAnsiTheme="minorHAnsi" w:cstheme="minorHAnsi"/>
          <w:b/>
          <w:bCs/>
          <w:sz w:val="22"/>
          <w:szCs w:val="22"/>
        </w:rPr>
        <w:t> </w:t>
      </w:r>
    </w:p>
    <w:p w14:paraId="7A11C48B" w14:textId="77777777" w:rsidR="00DB6DE8" w:rsidRPr="009574CB" w:rsidRDefault="00DB6DE8" w:rsidP="009574CB">
      <w:pPr>
        <w:pStyle w:val="paragraph"/>
        <w:numPr>
          <w:ilvl w:val="0"/>
          <w:numId w:val="12"/>
        </w:numPr>
        <w:spacing w:before="0" w:beforeAutospacing="0" w:after="0" w:afterAutospacing="0"/>
        <w:ind w:left="1134"/>
        <w:jc w:val="both"/>
        <w:textAlignment w:val="baseline"/>
        <w:rPr>
          <w:rStyle w:val="normaltextrun"/>
          <w:rFonts w:asciiTheme="minorHAnsi" w:hAnsiTheme="minorHAnsi" w:cstheme="minorHAnsi"/>
          <w:b/>
          <w:bCs/>
          <w:sz w:val="22"/>
          <w:szCs w:val="22"/>
        </w:rPr>
      </w:pPr>
      <w:r w:rsidRPr="009574CB">
        <w:rPr>
          <w:rStyle w:val="normaltextrun"/>
          <w:rFonts w:asciiTheme="minorHAnsi" w:hAnsiTheme="minorHAnsi" w:cstheme="minorHAnsi"/>
          <w:sz w:val="22"/>
          <w:szCs w:val="22"/>
        </w:rPr>
        <w:t>doświadczenie umożliwiające przeprowadzenie danego wsparcia, przy czym</w:t>
      </w:r>
      <w:r w:rsidRPr="009574CB">
        <w:rPr>
          <w:rStyle w:val="normaltextrun"/>
          <w:rFonts w:asciiTheme="minorHAnsi" w:hAnsiTheme="minorHAnsi" w:cstheme="minorHAnsi"/>
          <w:b/>
          <w:bCs/>
          <w:sz w:val="22"/>
          <w:szCs w:val="22"/>
        </w:rPr>
        <w:t xml:space="preserve"> </w:t>
      </w:r>
      <w:r w:rsidRPr="009574CB">
        <w:rPr>
          <w:rStyle w:val="normaltextrun"/>
          <w:rFonts w:asciiTheme="minorHAnsi" w:hAnsiTheme="minorHAnsi" w:cstheme="minorHAnsi"/>
          <w:sz w:val="22"/>
          <w:szCs w:val="22"/>
        </w:rPr>
        <w:t>minimalne doświadczenie zawodowe w danej dziedzinie nie będzie krótsze niż 2 lata.</w:t>
      </w:r>
    </w:p>
    <w:p w14:paraId="16AE1118" w14:textId="77777777" w:rsidR="00DB6DE8" w:rsidRPr="009574CB" w:rsidRDefault="00DB6DE8" w:rsidP="009574CB">
      <w:pPr>
        <w:pStyle w:val="Akapitzlist"/>
        <w:numPr>
          <w:ilvl w:val="0"/>
          <w:numId w:val="71"/>
        </w:num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Wynagrodzenie współfinansowane będzie ze środków Unii Europejskiej w ramach Europejskiego Funduszu Społecznego Plus.</w:t>
      </w:r>
    </w:p>
    <w:p w14:paraId="29AAEF73" w14:textId="77777777" w:rsidR="00A91C3E" w:rsidRPr="009574CB" w:rsidRDefault="00A91C3E" w:rsidP="009574CB">
      <w:pPr>
        <w:pStyle w:val="Akapitzlist"/>
        <w:spacing w:after="120"/>
        <w:ind w:left="426"/>
        <w:jc w:val="both"/>
        <w:rPr>
          <w:rFonts w:asciiTheme="minorHAnsi" w:hAnsiTheme="minorHAnsi" w:cstheme="minorHAnsi"/>
          <w:sz w:val="22"/>
          <w:szCs w:val="22"/>
        </w:rPr>
      </w:pPr>
    </w:p>
    <w:p w14:paraId="3F0B92CE" w14:textId="77777777" w:rsidR="00EE3EC4" w:rsidRPr="009574CB" w:rsidRDefault="00EE3EC4" w:rsidP="009574CB">
      <w:pPr>
        <w:pStyle w:val="Akapitzlist"/>
        <w:widowControl w:val="0"/>
        <w:numPr>
          <w:ilvl w:val="0"/>
          <w:numId w:val="1"/>
        </w:numPr>
        <w:spacing w:after="120"/>
        <w:ind w:left="426" w:hanging="360"/>
        <w:contextualSpacing w:val="0"/>
        <w:jc w:val="both"/>
        <w:rPr>
          <w:rFonts w:asciiTheme="minorHAnsi" w:hAnsiTheme="minorHAnsi" w:cstheme="minorHAnsi"/>
          <w:sz w:val="22"/>
          <w:szCs w:val="22"/>
        </w:rPr>
      </w:pPr>
      <w:r w:rsidRPr="009574CB">
        <w:rPr>
          <w:rFonts w:asciiTheme="minorHAnsi" w:hAnsiTheme="minorHAnsi" w:cstheme="minorHAnsi"/>
          <w:b/>
          <w:caps/>
          <w:sz w:val="22"/>
          <w:szCs w:val="22"/>
        </w:rPr>
        <w:t>Opis warunków udziału w postępowaniu</w:t>
      </w:r>
    </w:p>
    <w:p w14:paraId="73110619" w14:textId="19409526" w:rsidR="00DC61FD" w:rsidRPr="009574CB" w:rsidRDefault="008E5AFD" w:rsidP="009574CB">
      <w:pPr>
        <w:pStyle w:val="Akapitzlist"/>
        <w:widowControl w:val="0"/>
        <w:numPr>
          <w:ilvl w:val="1"/>
          <w:numId w:val="1"/>
        </w:numPr>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Wybór Wykonawcy odbywa się z zachowaniem zasady konkurencyjności określonej w Wytycznych dotyczących kwalifikowalności wydatków na lata 2021-2027, bez stosowania procedur określonych w ustawie z dnia 11 września 2019r. – Prawo zamówień publicznych (</w:t>
      </w:r>
      <w:r w:rsidRPr="009574CB">
        <w:rPr>
          <w:rFonts w:asciiTheme="minorHAnsi" w:hAnsiTheme="minorHAnsi" w:cstheme="minorHAnsi"/>
          <w:sz w:val="22"/>
          <w:szCs w:val="22"/>
          <w:shd w:val="clear" w:color="auto" w:fill="FFFFFF"/>
        </w:rPr>
        <w:t>Dz.U. z 2019r. poz. 2019; t.j. Dz.U. z 2024r. poz. 1320</w:t>
      </w:r>
      <w:r w:rsidR="00DC61FD" w:rsidRPr="009574CB">
        <w:rPr>
          <w:rFonts w:asciiTheme="minorHAnsi" w:hAnsiTheme="minorHAnsi" w:cstheme="minorHAnsi"/>
          <w:sz w:val="22"/>
          <w:szCs w:val="22"/>
        </w:rPr>
        <w:t>).</w:t>
      </w:r>
    </w:p>
    <w:p w14:paraId="6F23F06E" w14:textId="77777777" w:rsidR="00DC61FD" w:rsidRPr="009574CB" w:rsidRDefault="00DC61FD"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Do składania ofert zapraszamy wyłącznie Wykonawców spełniających łącznie następujące warunki:</w:t>
      </w:r>
    </w:p>
    <w:p w14:paraId="225371D4" w14:textId="12AD8A41" w:rsidR="00D6508F" w:rsidRPr="009574CB" w:rsidRDefault="00D6508F"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Posiada</w:t>
      </w:r>
      <w:r w:rsidR="009B7C9C" w:rsidRPr="009574CB">
        <w:rPr>
          <w:rFonts w:asciiTheme="minorHAnsi" w:hAnsiTheme="minorHAnsi" w:cstheme="minorHAnsi"/>
          <w:sz w:val="22"/>
          <w:szCs w:val="22"/>
        </w:rPr>
        <w:t>ją</w:t>
      </w:r>
      <w:r w:rsidRPr="009574CB">
        <w:rPr>
          <w:rFonts w:asciiTheme="minorHAnsi" w:hAnsiTheme="minorHAnsi" w:cstheme="minorHAnsi"/>
          <w:sz w:val="22"/>
          <w:szCs w:val="22"/>
        </w:rPr>
        <w:t xml:space="preserve"> </w:t>
      </w:r>
      <w:r w:rsidR="00C1255B" w:rsidRPr="00C16E05">
        <w:rPr>
          <w:rFonts w:ascii="Calibri" w:hAnsi="Calibri" w:cs="Calibri"/>
          <w:sz w:val="22"/>
          <w:szCs w:val="22"/>
        </w:rPr>
        <w:t xml:space="preserve">wpis do Rejestru Instytucji Szkoleniowych (RIS) prowadzonego przez Wojewódzki Urząd Pracy właściwy ze względu na siedzibę instytucji szkoleniowej. </w:t>
      </w:r>
      <w:r w:rsidR="00C1255B" w:rsidRPr="00B64108">
        <w:rPr>
          <w:rFonts w:ascii="Calibri" w:hAnsi="Calibri" w:cs="Calibri"/>
          <w:sz w:val="22"/>
          <w:szCs w:val="22"/>
        </w:rPr>
        <w:t xml:space="preserve">W przypadku, gdy w związku ze zmianą powszechnie obowiązujących przepisów prawa, możliwość realizacji umowy uzależniona jest od uzyskania przez Wykonawcę wpisu do stosownego rejestru/uzyskania odpowiedniego certyfikatu/spełnienia innych warunków formalnych (np. wpis do Bazy Usług Rozwojowych), Wykonawca zobowiązuje się do spełnienia tych warunków, od momentu ich wprowadzenia. W </w:t>
      </w:r>
      <w:r w:rsidR="00C1255B" w:rsidRPr="00B64108">
        <w:rPr>
          <w:rFonts w:ascii="Calibri" w:hAnsi="Calibri" w:cs="Calibri"/>
          <w:sz w:val="22"/>
          <w:szCs w:val="22"/>
        </w:rPr>
        <w:lastRenderedPageBreak/>
        <w:t>przypadku, gdy Wykonawca nie spełni wymagań, realizacja usługi zostanie wstrzymana, a umowa zostanie rozwiązana bez zachowania okresu wypowiedzenia</w:t>
      </w:r>
      <w:r w:rsidR="00FA31D9" w:rsidRPr="009574CB">
        <w:rPr>
          <w:rFonts w:asciiTheme="minorHAnsi" w:hAnsiTheme="minorHAnsi" w:cstheme="minorHAnsi"/>
          <w:sz w:val="22"/>
          <w:szCs w:val="22"/>
        </w:rPr>
        <w:t>.</w:t>
      </w:r>
    </w:p>
    <w:p w14:paraId="08D69F8D" w14:textId="77777777" w:rsidR="00237F8F" w:rsidRPr="009574CB" w:rsidRDefault="00237F8F"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CB3A3B0" w14:textId="77777777" w:rsidR="00237F8F" w:rsidRPr="009574CB" w:rsidRDefault="00237F8F"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 Zamawiający dodatkowo we własnym zakresie z</w:t>
      </w:r>
      <w:r w:rsidRPr="009574CB">
        <w:rPr>
          <w:rFonts w:asciiTheme="minorHAnsi" w:hAnsiTheme="minorHAnsi" w:cstheme="minorHAnsi"/>
          <w:iCs/>
          <w:sz w:val="22"/>
          <w:szCs w:val="22"/>
        </w:rPr>
        <w:t xml:space="preserve">weryfikuje </w:t>
      </w:r>
      <w:r w:rsidRPr="009574CB">
        <w:rPr>
          <w:rFonts w:asciiTheme="minorHAnsi" w:hAnsiTheme="minorHAnsi" w:cstheme="minorHAnsi"/>
          <w:sz w:val="22"/>
          <w:szCs w:val="22"/>
        </w:rPr>
        <w:t>wpis w publicznym rejestrze.</w:t>
      </w:r>
    </w:p>
    <w:p w14:paraId="466509A5" w14:textId="797D4D24" w:rsidR="00D6508F" w:rsidRPr="009574CB" w:rsidRDefault="00EB1C59"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Posiadają wiedzę i doświadczenie w realizacji usług będących przedmiotem zamówienia.</w:t>
      </w:r>
    </w:p>
    <w:p w14:paraId="5035704B" w14:textId="77777777" w:rsidR="00EB1C59" w:rsidRPr="009574CB" w:rsidRDefault="00EB1C59"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D21D7F2" w14:textId="3974B96A" w:rsidR="00EB1C59" w:rsidRPr="009574CB" w:rsidRDefault="000253CE"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00EB1C59" w:rsidRPr="009574CB">
        <w:rPr>
          <w:rFonts w:asciiTheme="minorHAnsi" w:hAnsiTheme="minorHAnsi" w:cstheme="minorHAnsi"/>
          <w:sz w:val="22"/>
          <w:szCs w:val="22"/>
        </w:rPr>
        <w:t>.</w:t>
      </w:r>
    </w:p>
    <w:p w14:paraId="101F5A04" w14:textId="53210988" w:rsidR="00CA75C4" w:rsidRPr="009574CB" w:rsidRDefault="00BE49D2"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 xml:space="preserve">Zobowiązują się uwzględniać czynniki o charakterze środowiskowym </w:t>
      </w:r>
      <w:r w:rsidR="00AA2E68" w:rsidRPr="009574CB">
        <w:rPr>
          <w:rFonts w:asciiTheme="minorHAnsi" w:hAnsiTheme="minorHAnsi" w:cstheme="minorHAnsi"/>
          <w:sz w:val="22"/>
          <w:szCs w:val="22"/>
        </w:rPr>
        <w:t>(„zielone zamówienia”) podczas dostaw cateringu, tzn. dostarczać towary i świadczyć usługi, których oddziaływanie na środowisko w trakcie ich cyklu życia jest mniejsze w porównaniu do towarów i usług o identycznym przeznaczeniu, jakie zostałyby zamówione w innym przypadku – jedzenie i napoje serwować w naczyniach wielorazowego użytku, do ponownego wykorzystania, np. szklanych lub ceramicznych; nie jest dozwolone używanie plastikowych naczyń lub sztućców, istnieje możliwość wykorzystania naczyń biodegradowalnych</w:t>
      </w:r>
      <w:r w:rsidR="0059412B" w:rsidRPr="009574CB">
        <w:rPr>
          <w:rFonts w:asciiTheme="minorHAnsi" w:hAnsiTheme="minorHAnsi" w:cstheme="minorHAnsi"/>
          <w:sz w:val="22"/>
          <w:szCs w:val="22"/>
        </w:rPr>
        <w:t>.</w:t>
      </w:r>
    </w:p>
    <w:p w14:paraId="03248DFF" w14:textId="77777777" w:rsidR="0059412B" w:rsidRPr="009574CB" w:rsidRDefault="0059412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C68230A" w14:textId="77777777" w:rsidR="0059412B" w:rsidRPr="009574CB" w:rsidRDefault="0059412B"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3664DEBC" w14:textId="4498B82A" w:rsidR="00282223" w:rsidRPr="009574CB" w:rsidRDefault="00D65025" w:rsidP="009574CB">
      <w:pPr>
        <w:pStyle w:val="Akapitzlist"/>
        <w:numPr>
          <w:ilvl w:val="2"/>
          <w:numId w:val="1"/>
        </w:numPr>
        <w:spacing w:after="120"/>
        <w:ind w:left="709"/>
        <w:contextualSpacing w:val="0"/>
        <w:jc w:val="both"/>
        <w:rPr>
          <w:rFonts w:asciiTheme="minorHAnsi" w:hAnsiTheme="minorHAnsi" w:cstheme="minorHAnsi"/>
          <w:sz w:val="22"/>
          <w:szCs w:val="22"/>
          <w:u w:val="single"/>
        </w:rPr>
      </w:pPr>
      <w:r w:rsidRPr="009574CB">
        <w:rPr>
          <w:rFonts w:asciiTheme="minorHAnsi" w:hAnsiTheme="minorHAnsi" w:cstheme="minorHAnsi"/>
          <w:sz w:val="22"/>
          <w:szCs w:val="22"/>
        </w:rPr>
        <w:t>Dysponują lub będą dysponować trenerem/ami posiadającym</w:t>
      </w:r>
      <w:r w:rsidR="00282223" w:rsidRPr="009574CB">
        <w:rPr>
          <w:rFonts w:asciiTheme="minorHAnsi" w:hAnsiTheme="minorHAnsi" w:cstheme="minorHAnsi"/>
          <w:sz w:val="22"/>
          <w:szCs w:val="22"/>
        </w:rPr>
        <w:t>/ymi:</w:t>
      </w:r>
    </w:p>
    <w:p w14:paraId="06E49F33" w14:textId="77777777" w:rsidR="003679B1" w:rsidRPr="009574CB" w:rsidRDefault="003679B1" w:rsidP="009574CB">
      <w:pPr>
        <w:pStyle w:val="paragraph"/>
        <w:numPr>
          <w:ilvl w:val="0"/>
          <w:numId w:val="27"/>
        </w:numPr>
        <w:spacing w:before="0" w:beforeAutospacing="0" w:after="0" w:afterAutospacing="0"/>
        <w:ind w:left="1134"/>
        <w:jc w:val="both"/>
        <w:textAlignment w:val="baseline"/>
        <w:rPr>
          <w:rFonts w:asciiTheme="minorHAnsi" w:hAnsiTheme="minorHAnsi" w:cstheme="minorHAnsi"/>
          <w:b/>
          <w:bCs/>
          <w:sz w:val="22"/>
          <w:szCs w:val="22"/>
        </w:rPr>
      </w:pPr>
      <w:r w:rsidRPr="009574CB">
        <w:rPr>
          <w:rStyle w:val="normaltextrun"/>
          <w:rFonts w:asciiTheme="minorHAnsi" w:hAnsiTheme="minorHAnsi" w:cstheme="minorHAnsi"/>
          <w:sz w:val="22"/>
          <w:szCs w:val="22"/>
        </w:rPr>
        <w:t xml:space="preserve">wykształcenie wyższe/zawodowe lub </w:t>
      </w:r>
      <w:r w:rsidRPr="009574CB">
        <w:rPr>
          <w:rFonts w:asciiTheme="minorHAnsi" w:hAnsiTheme="minorHAnsi" w:cstheme="minorHAnsi"/>
          <w:sz w:val="22"/>
          <w:szCs w:val="22"/>
        </w:rPr>
        <w:t>certyfikaty/zaświadczenia/inne umożliwiające przeprowadzenie danego wsparcia</w:t>
      </w:r>
      <w:r w:rsidRPr="009574CB">
        <w:rPr>
          <w:rStyle w:val="normaltextrun"/>
          <w:rFonts w:asciiTheme="minorHAnsi" w:hAnsiTheme="minorHAnsi" w:cstheme="minorHAnsi"/>
          <w:sz w:val="22"/>
          <w:szCs w:val="22"/>
        </w:rPr>
        <w:t xml:space="preserve"> </w:t>
      </w:r>
      <w:r w:rsidRPr="009574CB">
        <w:rPr>
          <w:rStyle w:val="normaltextrun"/>
          <w:rFonts w:asciiTheme="minorHAnsi" w:hAnsiTheme="minorHAnsi" w:cstheme="minorHAnsi"/>
          <w:b/>
          <w:bCs/>
          <w:sz w:val="22"/>
          <w:szCs w:val="22"/>
        </w:rPr>
        <w:t>oraz</w:t>
      </w:r>
      <w:r w:rsidRPr="009574CB">
        <w:rPr>
          <w:rStyle w:val="eop"/>
          <w:rFonts w:asciiTheme="minorHAnsi" w:hAnsiTheme="minorHAnsi" w:cstheme="minorHAnsi"/>
          <w:b/>
          <w:bCs/>
          <w:sz w:val="22"/>
          <w:szCs w:val="22"/>
        </w:rPr>
        <w:t> </w:t>
      </w:r>
    </w:p>
    <w:p w14:paraId="196CBE6E" w14:textId="0BBC2499" w:rsidR="0027309C" w:rsidRPr="009574CB" w:rsidRDefault="003679B1" w:rsidP="009574CB">
      <w:pPr>
        <w:pStyle w:val="Akapitzlist"/>
        <w:numPr>
          <w:ilvl w:val="0"/>
          <w:numId w:val="27"/>
        </w:numPr>
        <w:spacing w:after="120"/>
        <w:ind w:left="1134"/>
        <w:jc w:val="both"/>
        <w:rPr>
          <w:rStyle w:val="normaltextrun"/>
          <w:rFonts w:asciiTheme="minorHAnsi" w:hAnsiTheme="minorHAnsi" w:cstheme="minorHAnsi"/>
          <w:sz w:val="22"/>
          <w:szCs w:val="22"/>
        </w:rPr>
      </w:pPr>
      <w:r w:rsidRPr="009574CB">
        <w:rPr>
          <w:rStyle w:val="normaltextrun"/>
          <w:rFonts w:asciiTheme="minorHAnsi" w:hAnsiTheme="minorHAnsi" w:cstheme="minorHAnsi"/>
          <w:sz w:val="22"/>
          <w:szCs w:val="22"/>
        </w:rPr>
        <w:t>doświadczenie umożliwiające przeprowadzenie danego wsparcia, przy czym</w:t>
      </w:r>
      <w:r w:rsidRPr="009574CB">
        <w:rPr>
          <w:rStyle w:val="normaltextrun"/>
          <w:rFonts w:asciiTheme="minorHAnsi" w:hAnsiTheme="minorHAnsi" w:cstheme="minorHAnsi"/>
          <w:b/>
          <w:bCs/>
          <w:sz w:val="22"/>
          <w:szCs w:val="22"/>
        </w:rPr>
        <w:t xml:space="preserve"> </w:t>
      </w:r>
      <w:r w:rsidRPr="009574CB">
        <w:rPr>
          <w:rStyle w:val="normaltextrun"/>
          <w:rFonts w:asciiTheme="minorHAnsi" w:hAnsiTheme="minorHAnsi" w:cstheme="minorHAnsi"/>
          <w:sz w:val="22"/>
          <w:szCs w:val="22"/>
        </w:rPr>
        <w:t>minimalne doświadczenie zawodowe w danej dziedzinie nie będzie krótsze niż 2 lata</w:t>
      </w:r>
      <w:r w:rsidR="00701766" w:rsidRPr="009574CB">
        <w:rPr>
          <w:rStyle w:val="normaltextrun"/>
          <w:rFonts w:asciiTheme="minorHAnsi" w:hAnsiTheme="minorHAnsi" w:cstheme="minorHAnsi"/>
          <w:sz w:val="22"/>
          <w:szCs w:val="22"/>
        </w:rPr>
        <w:t>.</w:t>
      </w:r>
    </w:p>
    <w:p w14:paraId="73F2B75F" w14:textId="77777777" w:rsidR="0054374E" w:rsidRPr="009574CB" w:rsidRDefault="0054374E"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171A668"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Oferent wraz z ofertą musi złożyć:</w:t>
      </w:r>
    </w:p>
    <w:p w14:paraId="4009B707"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Załącznik nr 1 – Formularz oferty zawierający w treści oświadczenie o spełnianiu wymagań </w:t>
      </w:r>
      <w:r w:rsidRPr="009574CB">
        <w:rPr>
          <w:rFonts w:asciiTheme="minorHAnsi" w:hAnsiTheme="minorHAnsi" w:cstheme="minorHAnsi"/>
          <w:b/>
          <w:bCs/>
          <w:sz w:val="22"/>
          <w:szCs w:val="22"/>
        </w:rPr>
        <w:t>oraz</w:t>
      </w:r>
      <w:r w:rsidRPr="009574CB">
        <w:rPr>
          <w:rFonts w:asciiTheme="minorHAnsi" w:hAnsiTheme="minorHAnsi" w:cstheme="minorHAnsi"/>
          <w:sz w:val="22"/>
          <w:szCs w:val="22"/>
        </w:rPr>
        <w:t xml:space="preserve"> </w:t>
      </w:r>
    </w:p>
    <w:p w14:paraId="4FBF59D0" w14:textId="124E5204"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0F5EF0" w:rsidRPr="009574CB">
        <w:rPr>
          <w:rFonts w:asciiTheme="minorHAnsi" w:hAnsiTheme="minorHAnsi" w:cstheme="minorHAnsi"/>
          <w:sz w:val="22"/>
          <w:szCs w:val="22"/>
        </w:rPr>
        <w:t xml:space="preserve">Załącznik nr 2a dla części I i/lub Załącznik nr 2b dla części II </w:t>
      </w:r>
      <w:r w:rsidR="007B543E" w:rsidRPr="009574CB">
        <w:rPr>
          <w:rFonts w:asciiTheme="minorHAnsi" w:hAnsiTheme="minorHAnsi" w:cstheme="minorHAnsi"/>
          <w:sz w:val="22"/>
          <w:szCs w:val="22"/>
        </w:rPr>
        <w:t xml:space="preserve"> </w:t>
      </w:r>
      <w:r w:rsidR="000F5EF0" w:rsidRPr="009574CB">
        <w:rPr>
          <w:rFonts w:asciiTheme="minorHAnsi" w:hAnsiTheme="minorHAnsi" w:cstheme="minorHAnsi"/>
          <w:sz w:val="22"/>
          <w:szCs w:val="22"/>
        </w:rPr>
        <w:t xml:space="preserve">– Doświadczenie kadry </w:t>
      </w:r>
      <w:r w:rsidRPr="009574CB">
        <w:rPr>
          <w:rFonts w:asciiTheme="minorHAnsi" w:hAnsiTheme="minorHAnsi" w:cstheme="minorHAnsi"/>
          <w:b/>
          <w:bCs/>
          <w:sz w:val="22"/>
          <w:szCs w:val="22"/>
        </w:rPr>
        <w:t>oraz</w:t>
      </w:r>
      <w:r w:rsidRPr="009574CB">
        <w:rPr>
          <w:rFonts w:asciiTheme="minorHAnsi" w:hAnsiTheme="minorHAnsi" w:cstheme="minorHAnsi"/>
          <w:sz w:val="22"/>
          <w:szCs w:val="22"/>
        </w:rPr>
        <w:t> </w:t>
      </w:r>
    </w:p>
    <w:p w14:paraId="7AE56B55"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kopie dokumentów potwierdzających wymagane wykształcenie, kwalifikacje i doświadczenie (np. dyplomy, certyfikaty, zaświadczenia, referencje, świadectwa pracy, protokoły wykonania usług, inne potwierdzające należyte wykonanie usługi). Przedłożone dokumenty muszą w sposób nie budzący wątpliwości potwierdzać spełnianie wymagań.</w:t>
      </w:r>
    </w:p>
    <w:p w14:paraId="4E5395DD" w14:textId="0553B0F1"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Zamawiający informuje, że w trakcie realizacji zamówienia będzie możliwe prowadzenie zajęć przez innych </w:t>
      </w:r>
      <w:r w:rsidR="00CD18F2" w:rsidRPr="009574CB">
        <w:rPr>
          <w:rFonts w:asciiTheme="minorHAnsi" w:hAnsiTheme="minorHAnsi" w:cstheme="minorHAnsi"/>
          <w:sz w:val="22"/>
          <w:szCs w:val="22"/>
        </w:rPr>
        <w:t>trenerów</w:t>
      </w:r>
      <w:r w:rsidR="006D023B" w:rsidRPr="009574CB">
        <w:rPr>
          <w:rFonts w:asciiTheme="minorHAnsi" w:hAnsiTheme="minorHAnsi" w:cstheme="minorHAnsi"/>
          <w:sz w:val="22"/>
          <w:szCs w:val="22"/>
        </w:rPr>
        <w:t xml:space="preserve"> </w:t>
      </w:r>
      <w:r w:rsidRPr="009574CB">
        <w:rPr>
          <w:rFonts w:asciiTheme="minorHAnsi" w:hAnsiTheme="minorHAnsi" w:cstheme="minorHAnsi"/>
          <w:sz w:val="22"/>
          <w:szCs w:val="22"/>
        </w:rPr>
        <w:t>niż wskazani w ofercie, pod warunkiem, że osoba zastępująca będzie posiadała co najmniej takie same kwalifikacje i doświadczenie jak osoba zastępowana.</w:t>
      </w:r>
    </w:p>
    <w:p w14:paraId="77A90E08" w14:textId="77777777" w:rsidR="0054374E" w:rsidRPr="009574CB" w:rsidRDefault="0054374E"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Wykonawca będzie zobowiązany do przedkładania dokumentów osób zastępujących, w tym kopii dokumentów potwierdzających wykształcenie/kwalifikacje i doświadczenie oraz uzyskania akceptacji Zamawiającego przed rozpoczęciem prowadzenia zajęć przez te osoby.</w:t>
      </w:r>
    </w:p>
    <w:p w14:paraId="5AA2078B" w14:textId="122AD9EC"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Znajdują się w sytuacji ekonomicznej i finansowej umożliwiającej realizację zamówienia.</w:t>
      </w:r>
    </w:p>
    <w:p w14:paraId="15084A0C"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7A0D6D12"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iCs/>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r w:rsidRPr="009574CB">
        <w:rPr>
          <w:rFonts w:asciiTheme="minorHAnsi" w:hAnsiTheme="minorHAnsi" w:cstheme="minorHAnsi"/>
          <w:iCs/>
          <w:sz w:val="22"/>
          <w:szCs w:val="22"/>
        </w:rPr>
        <w:t>.</w:t>
      </w:r>
    </w:p>
    <w:p w14:paraId="701E4D03"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osób prawnych oraz osób fizycznych prowadzących jednoosobową działalność gospodarczą:</w:t>
      </w:r>
    </w:p>
    <w:p w14:paraId="557D677F"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Posiadających wdrożone odpowiednie środki techniczne i organizacyjne gwarantujące przetwarzanie </w:t>
      </w:r>
      <w:r w:rsidRPr="009574CB">
        <w:rPr>
          <w:rFonts w:asciiTheme="minorHAnsi" w:hAnsiTheme="minorHAnsi" w:cstheme="minorHAnsi"/>
          <w:sz w:val="22"/>
          <w:szCs w:val="22"/>
        </w:rPr>
        <w:lastRenderedPageBreak/>
        <w:t>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46F85345"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Ww. warunek ma celu zapewnienie właściwego i bezpiecznego przetwarzania danych osobowych Uczestników, które zostaną powierzone Wykonawcy w celu realizacji zamówienia.</w:t>
      </w:r>
    </w:p>
    <w:p w14:paraId="3F9F59A1"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D1308DB" w14:textId="77777777" w:rsidR="00B64831"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spełnianie powyższego warunku.</w:t>
      </w:r>
    </w:p>
    <w:p w14:paraId="1B6BA75C" w14:textId="202DBB75"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Nie są powiązani z Zamawiającym osobowo lub kapitałowo. Przez powiązania osobowe lub kapitałowe rozumie się wzajemne powiązania między Zamawiającym lub osobami upoważnionymi do zaciągania zobowiązań w imieniu Zamawiającego lub osobami wykonującymi w imieniu Zamawiającego czynności związane z przygotowaniem lub przeprowadzeniem procedury wyboru Wykonawcy a Wykonawcą, polegające w szczególności na:</w:t>
      </w:r>
    </w:p>
    <w:p w14:paraId="0C00310B"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uczestniczeniu w spółce jako wspólnik spółki cywilnej lub spółki osobowej;</w:t>
      </w:r>
    </w:p>
    <w:p w14:paraId="7E662472"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posiadaniu co najmniej 10% udziałów lub akcji (o ile niższy próg nie wynika z przepisów prawa);</w:t>
      </w:r>
    </w:p>
    <w:p w14:paraId="2F91251F"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pełnieniu funkcji członka organu nadzorczego lub zarządzającego, prokurenta, pełnomocnika;</w:t>
      </w:r>
    </w:p>
    <w:p w14:paraId="6E49EBE7" w14:textId="77777777" w:rsidR="00F678AB" w:rsidRPr="009574CB" w:rsidRDefault="00F678AB" w:rsidP="009574CB">
      <w:pPr>
        <w:pStyle w:val="Bezodstpw"/>
        <w:numPr>
          <w:ilvl w:val="0"/>
          <w:numId w:val="13"/>
        </w:numPr>
        <w:ind w:left="1134"/>
        <w:jc w:val="both"/>
        <w:rPr>
          <w:rFonts w:asciiTheme="minorHAnsi" w:hAnsiTheme="minorHAnsi" w:cstheme="minorHAnsi"/>
        </w:rPr>
      </w:pPr>
      <w:r w:rsidRPr="009574CB">
        <w:rPr>
          <w:rFonts w:asciiTheme="minorHAnsi" w:hAnsiTheme="minorHAnsi" w:cstheme="minorHAnsi"/>
        </w:rPr>
        <w:t>pozostawaniu w związku małżeńskim, w stosunku pokrewieństwa lub powinowactwa w linii prostej, pokrewieństwa lub powinowactwa w linii bocznej do drugiego stopnia, lub związaniu z tytułu przysposobienia, opieki lub kurateli albo pozostawaniu we wspólnym pożyciu w zamawiającym, jego zastępcą prawnym lub członkami organów zarządzających lub organów nadzorczych zamawiającego;</w:t>
      </w:r>
    </w:p>
    <w:p w14:paraId="1BD7D4F3" w14:textId="24EBEE5D" w:rsidR="00F678AB" w:rsidRPr="009574CB" w:rsidRDefault="00F678AB" w:rsidP="009574CB">
      <w:pPr>
        <w:pStyle w:val="Akapitzlist"/>
        <w:widowControl w:val="0"/>
        <w:numPr>
          <w:ilvl w:val="3"/>
          <w:numId w:val="1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pozostawaniu z zamawiającym w takim stosunku prawnym lub faktycznym, że istnieje uzasadniona wątpliwość co do ich bezstronności lub niezależności w związku z postępowaniem o udzielenie zamówienia.</w:t>
      </w:r>
    </w:p>
    <w:p w14:paraId="421129EC" w14:textId="6AB01B6D" w:rsidR="00F678AB" w:rsidRPr="009574CB" w:rsidRDefault="00F678AB"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Dodatkowo z postępowania zostaną wykluczeni Wykonawcy w przypadku wystąpienia konfliktu interesów. </w:t>
      </w:r>
      <w:r w:rsidR="003C1289" w:rsidRPr="009574CB">
        <w:rPr>
          <w:rFonts w:asciiTheme="minorHAnsi" w:hAnsiTheme="minorHAnsi" w:cstheme="minorHAnsi"/>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Pr="009574CB">
        <w:rPr>
          <w:rFonts w:asciiTheme="minorHAnsi" w:hAnsiTheme="minorHAnsi" w:cstheme="minorHAnsi"/>
          <w:sz w:val="22"/>
          <w:szCs w:val="22"/>
        </w:rPr>
        <w:t>.</w:t>
      </w:r>
    </w:p>
    <w:p w14:paraId="27820CB1"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872D279" w14:textId="318E76E9" w:rsidR="00F678AB" w:rsidRPr="009574CB" w:rsidRDefault="00F678AB" w:rsidP="009574CB">
      <w:pPr>
        <w:pStyle w:val="Akapitzlist"/>
        <w:autoSpaceDE w:val="0"/>
        <w:autoSpaceDN w:val="0"/>
        <w:adjustRightInd w:val="0"/>
        <w:ind w:left="709"/>
        <w:jc w:val="both"/>
        <w:rPr>
          <w:rFonts w:asciiTheme="minorHAnsi" w:hAnsiTheme="minorHAnsi" w:cstheme="minorHAnsi"/>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w którym potwierdza brak występowania powiązań i brak konfliktu interesów.</w:t>
      </w:r>
      <w:r w:rsidR="00A707A0" w:rsidRPr="009574CB">
        <w:rPr>
          <w:rFonts w:asciiTheme="minorHAnsi" w:hAnsiTheme="minorHAnsi" w:cstheme="minorHAnsi"/>
          <w:sz w:val="22"/>
          <w:szCs w:val="22"/>
        </w:rPr>
        <w:t xml:space="preserve"> </w:t>
      </w:r>
      <w:r w:rsidRPr="009574CB">
        <w:rPr>
          <w:rFonts w:asciiTheme="minorHAnsi" w:hAnsiTheme="minorHAnsi" w:cstheme="minorHAnsi"/>
          <w:sz w:val="22"/>
          <w:szCs w:val="22"/>
        </w:rPr>
        <w:t>Wykonawcy pozostający w powiązaniu opisanym powyżej lub konflikcie interesów zostaną wykluczeni z postępowania.</w:t>
      </w:r>
    </w:p>
    <w:p w14:paraId="7801377B"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Nie należą do kategorii Wykonawców wykluczonych z postępowania, tj.:</w:t>
      </w:r>
    </w:p>
    <w:p w14:paraId="61BA6D7B" w14:textId="77777777" w:rsidR="00F678AB" w:rsidRPr="009574CB" w:rsidRDefault="00F678AB" w:rsidP="009574CB">
      <w:pPr>
        <w:pStyle w:val="Akapitzlist"/>
        <w:numPr>
          <w:ilvl w:val="0"/>
          <w:numId w:val="18"/>
        </w:numPr>
        <w:ind w:left="709" w:hanging="284"/>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9574CB" w:rsidRDefault="00F678AB" w:rsidP="009574CB">
      <w:pPr>
        <w:ind w:left="426" w:firstLine="705"/>
        <w:jc w:val="both"/>
        <w:textAlignment w:val="baseline"/>
        <w:rPr>
          <w:rFonts w:asciiTheme="minorHAnsi" w:hAnsiTheme="minorHAnsi" w:cstheme="minorHAnsi"/>
          <w:sz w:val="22"/>
          <w:szCs w:val="22"/>
          <w:u w:val="single"/>
        </w:rPr>
      </w:pPr>
    </w:p>
    <w:p w14:paraId="4DF201BA"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583918A8" w14:textId="77777777" w:rsidR="00F678AB" w:rsidRPr="009574CB" w:rsidRDefault="00F678AB" w:rsidP="009574CB">
      <w:pPr>
        <w:ind w:left="709"/>
        <w:jc w:val="both"/>
        <w:textAlignment w:val="baseline"/>
        <w:rPr>
          <w:rFonts w:asciiTheme="minorHAnsi" w:hAnsiTheme="minorHAnsi" w:cstheme="minorHAnsi"/>
          <w:sz w:val="22"/>
          <w:szCs w:val="22"/>
        </w:rPr>
      </w:pPr>
      <w:r w:rsidRPr="009574CB">
        <w:rPr>
          <w:rFonts w:asciiTheme="minorHAnsi" w:hAnsiTheme="minorHAnsi" w:cstheme="minorHAnsi"/>
          <w:sz w:val="22"/>
          <w:szCs w:val="22"/>
        </w:rPr>
        <w:t>Zamawiający nie dokonuje opisu sposobu oceny spełnienia tego warunku. Wykonawca podpisując ofertę jednocześnie oświadcza spełnienie tego warunku. </w:t>
      </w:r>
    </w:p>
    <w:p w14:paraId="2173C7F0" w14:textId="77777777" w:rsidR="00F678AB" w:rsidRPr="009574CB" w:rsidRDefault="00F678AB" w:rsidP="009574CB">
      <w:pPr>
        <w:ind w:left="709"/>
        <w:jc w:val="both"/>
        <w:textAlignment w:val="baseline"/>
        <w:rPr>
          <w:rFonts w:asciiTheme="minorHAnsi" w:hAnsiTheme="minorHAnsi" w:cstheme="minorHAnsi"/>
          <w:sz w:val="22"/>
          <w:szCs w:val="22"/>
        </w:rPr>
      </w:pPr>
    </w:p>
    <w:p w14:paraId="71CA1308" w14:textId="77777777" w:rsidR="00F678AB" w:rsidRPr="009574CB" w:rsidRDefault="00F678AB" w:rsidP="009574CB">
      <w:pPr>
        <w:pStyle w:val="Akapitzlist"/>
        <w:numPr>
          <w:ilvl w:val="0"/>
          <w:numId w:val="18"/>
        </w:numPr>
        <w:ind w:left="709" w:hanging="284"/>
        <w:jc w:val="both"/>
        <w:textAlignment w:val="baseline"/>
        <w:rPr>
          <w:rFonts w:asciiTheme="minorHAnsi" w:hAnsiTheme="minorHAnsi" w:cstheme="minorHAnsi"/>
          <w:sz w:val="22"/>
          <w:szCs w:val="22"/>
        </w:rPr>
      </w:pPr>
      <w:r w:rsidRPr="009574CB">
        <w:rPr>
          <w:rFonts w:asciiTheme="minorHAnsi" w:hAnsiTheme="minorHAnsi" w:cstheme="minorHAnsi"/>
          <w:sz w:val="22"/>
          <w:szCs w:val="22"/>
        </w:rPr>
        <w:t xml:space="preserve">Wykonawców, w stosunku do których otwarto likwidację, ogłoszono upadłość, których aktywami zarządza likwidator lub sąd, zawarli układ z wierzycielami, których działalność gospodarcza jest </w:t>
      </w:r>
      <w:r w:rsidRPr="009574CB">
        <w:rPr>
          <w:rFonts w:asciiTheme="minorHAnsi" w:hAnsiTheme="minorHAnsi" w:cstheme="minorHAnsi"/>
          <w:sz w:val="22"/>
          <w:szCs w:val="22"/>
        </w:rPr>
        <w:lastRenderedPageBreak/>
        <w:t>zawieszona albo znajdują się oni w innej tego rodzaju sytuacji wynikającej z podobnej procedury przewidzianej w przepisach miejsca wszczęcia tej procedury. </w:t>
      </w:r>
    </w:p>
    <w:p w14:paraId="704919BB" w14:textId="77777777" w:rsidR="00F678AB" w:rsidRPr="009574CB" w:rsidRDefault="00F678AB" w:rsidP="009574CB">
      <w:pPr>
        <w:ind w:firstLine="705"/>
        <w:jc w:val="both"/>
        <w:textAlignment w:val="baseline"/>
        <w:rPr>
          <w:rFonts w:asciiTheme="minorHAnsi" w:hAnsiTheme="minorHAnsi" w:cstheme="minorHAnsi"/>
          <w:sz w:val="22"/>
          <w:szCs w:val="22"/>
          <w:u w:val="single"/>
        </w:rPr>
      </w:pPr>
    </w:p>
    <w:p w14:paraId="3F6D167E"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5704A77B" w14:textId="77777777" w:rsidR="00F678AB" w:rsidRPr="009574CB" w:rsidRDefault="00F678AB" w:rsidP="009574CB">
      <w:pPr>
        <w:ind w:left="709"/>
        <w:jc w:val="both"/>
        <w:textAlignment w:val="baseline"/>
        <w:rPr>
          <w:rFonts w:asciiTheme="minorHAnsi" w:hAnsiTheme="minorHAnsi" w:cstheme="minorHAnsi"/>
          <w:sz w:val="22"/>
          <w:szCs w:val="22"/>
        </w:rPr>
      </w:pPr>
      <w:r w:rsidRPr="009574CB">
        <w:rPr>
          <w:rFonts w:asciiTheme="minorHAnsi" w:hAnsiTheme="minorHAnsi" w:cstheme="minorHAnsi"/>
          <w:sz w:val="22"/>
          <w:szCs w:val="22"/>
        </w:rPr>
        <w:t>Zamawiający nie dokonuje opisu sposobu oceny spełnienia tego warunku. Wykonawca podpisując ofertę jednocześnie oświadcza spełnienie tego warunku.</w:t>
      </w:r>
    </w:p>
    <w:p w14:paraId="6899ED00" w14:textId="77777777" w:rsidR="00F678AB" w:rsidRPr="009574CB" w:rsidRDefault="00F678AB" w:rsidP="009574CB">
      <w:pPr>
        <w:pStyle w:val="Standard"/>
        <w:ind w:left="1134"/>
        <w:jc w:val="both"/>
        <w:rPr>
          <w:rFonts w:asciiTheme="minorHAnsi" w:hAnsiTheme="minorHAnsi" w:cstheme="minorHAnsi"/>
          <w:sz w:val="22"/>
          <w:szCs w:val="22"/>
        </w:rPr>
      </w:pPr>
    </w:p>
    <w:p w14:paraId="7426189A" w14:textId="77777777" w:rsidR="00F678AB" w:rsidRPr="009574CB" w:rsidRDefault="00F678AB" w:rsidP="009574CB">
      <w:pPr>
        <w:pStyle w:val="Standard"/>
        <w:numPr>
          <w:ilvl w:val="0"/>
          <w:numId w:val="17"/>
        </w:numPr>
        <w:ind w:left="709" w:hanging="283"/>
        <w:jc w:val="both"/>
        <w:rPr>
          <w:rFonts w:asciiTheme="minorHAnsi" w:hAnsiTheme="minorHAnsi" w:cstheme="minorHAnsi"/>
          <w:sz w:val="22"/>
          <w:szCs w:val="22"/>
        </w:rPr>
      </w:pPr>
      <w:r w:rsidRPr="009574CB">
        <w:rPr>
          <w:rFonts w:asciiTheme="minorHAnsi" w:hAnsiTheme="minorHAnsi" w:cstheme="minorHAnsi"/>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9574CB" w:rsidRDefault="00F678AB" w:rsidP="009574CB">
      <w:pPr>
        <w:pStyle w:val="Standard"/>
        <w:ind w:left="1134"/>
        <w:jc w:val="both"/>
        <w:rPr>
          <w:rFonts w:asciiTheme="minorHAnsi" w:hAnsiTheme="minorHAnsi" w:cstheme="minorHAnsi"/>
          <w:sz w:val="22"/>
          <w:szCs w:val="22"/>
        </w:rPr>
      </w:pPr>
    </w:p>
    <w:p w14:paraId="07F26B95"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7A15D811" w14:textId="77777777" w:rsidR="00F678AB" w:rsidRPr="009574CB" w:rsidRDefault="00F678AB"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W celu spełnienia tego warunku Wykonawca zobowiązany jest przedłożyć wraz z ofertą:</w:t>
      </w:r>
    </w:p>
    <w:p w14:paraId="330EF312" w14:textId="77777777" w:rsidR="00F678AB" w:rsidRPr="009574CB" w:rsidRDefault="00F678AB"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9574CB" w:rsidRDefault="00F678AB" w:rsidP="009574CB">
      <w:pPr>
        <w:pStyle w:val="Akapitzlist"/>
        <w:widowControl w:val="0"/>
        <w:numPr>
          <w:ilvl w:val="3"/>
          <w:numId w:val="14"/>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Wykonawców będących osobami fizycznymi, których prawomocnie skazano za przestępstwo:</w:t>
      </w:r>
    </w:p>
    <w:p w14:paraId="627158AB"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31637D5A"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handlu ludźmi, o którym mowa w art. 189a Kodeksu karnego,  </w:t>
      </w:r>
    </w:p>
    <w:p w14:paraId="50CCA861"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o którym mowa w art. 228-230a, art. 250a Kodeksu karnego, w art. 46-48 ustawy z dnia 25 czerwca 2010 r. o sporcie (</w:t>
      </w:r>
      <w:r w:rsidRPr="009574CB">
        <w:rPr>
          <w:rFonts w:asciiTheme="minorHAnsi" w:hAnsiTheme="minorHAnsi" w:cstheme="minorHAnsi"/>
          <w:sz w:val="22"/>
          <w:szCs w:val="22"/>
          <w:shd w:val="clear" w:color="auto" w:fill="FFFFFF"/>
        </w:rPr>
        <w:t>Dz.U. z 2023 r.</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rPr>
        <w:t>poz. 2048</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shd w:val="clear" w:color="auto" w:fill="FFFFFF"/>
        </w:rPr>
        <w:t>oraz z 2024 r.</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9574CB">
        <w:rPr>
          <w:rFonts w:asciiTheme="minorHAnsi" w:hAnsiTheme="minorHAnsi" w:cstheme="minorHAnsi"/>
          <w:sz w:val="22"/>
          <w:szCs w:val="22"/>
          <w:shd w:val="clear" w:color="auto" w:fill="FFFFFF"/>
        </w:rPr>
        <w:t>Dz.U. z 2024 r.</w:t>
      </w:r>
      <w:r w:rsidRPr="009574CB">
        <w:rPr>
          <w:rStyle w:val="apple-converted-space"/>
          <w:rFonts w:asciiTheme="minorHAnsi" w:hAnsiTheme="minorHAnsi" w:cstheme="minorHAnsi"/>
          <w:sz w:val="22"/>
          <w:szCs w:val="22"/>
          <w:shd w:val="clear" w:color="auto" w:fill="FFFFFF"/>
        </w:rPr>
        <w:t> </w:t>
      </w:r>
      <w:r w:rsidRPr="009574CB">
        <w:rPr>
          <w:rFonts w:asciiTheme="minorHAnsi" w:hAnsiTheme="minorHAnsi" w:cstheme="minorHAnsi"/>
          <w:sz w:val="22"/>
          <w:szCs w:val="22"/>
        </w:rPr>
        <w:t>poz. 930),</w:t>
      </w:r>
    </w:p>
    <w:p w14:paraId="56648467"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9384439"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o charakterze terrorystycznym, o którym mowa w art. 115 § 20 Kodeksu karnego, lub mające na celu popełnienie tego przestępstwa,  </w:t>
      </w:r>
    </w:p>
    <w:p w14:paraId="2E9E329F"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0608D788"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C4120C0" w14:textId="77777777" w:rsidR="008C2BCF"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204CF958" w14:textId="5AF75B19" w:rsidR="00F678AB" w:rsidRPr="009574CB" w:rsidRDefault="008C2BCF" w:rsidP="009574CB">
      <w:pPr>
        <w:pStyle w:val="Standard"/>
        <w:ind w:left="709"/>
        <w:jc w:val="both"/>
        <w:rPr>
          <w:rFonts w:asciiTheme="minorHAnsi" w:hAnsiTheme="minorHAnsi" w:cstheme="minorHAnsi"/>
          <w:sz w:val="22"/>
          <w:szCs w:val="22"/>
        </w:rPr>
      </w:pPr>
      <w:r w:rsidRPr="009574CB">
        <w:rPr>
          <w:rFonts w:asciiTheme="minorHAnsi" w:hAnsiTheme="minorHAnsi" w:cstheme="minorHAnsi"/>
          <w:sz w:val="22"/>
          <w:szCs w:val="22"/>
        </w:rPr>
        <w:t xml:space="preserve">– lub za odpowiedni czyn zabroniony określony w przepisach prawa obcego; </w:t>
      </w:r>
    </w:p>
    <w:p w14:paraId="7DA60F67" w14:textId="77777777" w:rsidR="002F64D9" w:rsidRPr="009574CB" w:rsidRDefault="002F64D9" w:rsidP="009574CB">
      <w:pPr>
        <w:pStyle w:val="Standard"/>
        <w:ind w:left="709"/>
        <w:jc w:val="both"/>
        <w:rPr>
          <w:rFonts w:asciiTheme="minorHAnsi" w:hAnsiTheme="minorHAnsi" w:cstheme="minorHAnsi"/>
          <w:sz w:val="22"/>
          <w:szCs w:val="22"/>
        </w:rPr>
      </w:pPr>
    </w:p>
    <w:p w14:paraId="44066662"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4928708" w14:textId="62ACE155" w:rsidR="00F678AB" w:rsidRPr="009574CB" w:rsidRDefault="00AD0BB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W celu spełnienia tego warunku Wykonawca zobowiązany jest przedłożyć wraz z ofertą aktualną informację z Krajowego Rejestru Karnego w zakresie określonym w art. 108 ust. 1 pkt. 1) Ustawy z dnia 11 września 2019 r. – Prawo zamówień publicznych (</w:t>
      </w:r>
      <w:r w:rsidRPr="009574CB">
        <w:rPr>
          <w:rFonts w:asciiTheme="minorHAnsi" w:hAnsiTheme="minorHAnsi" w:cstheme="minorHAnsi"/>
          <w:sz w:val="22"/>
          <w:szCs w:val="22"/>
          <w:shd w:val="clear" w:color="auto" w:fill="FFFFFF"/>
        </w:rPr>
        <w:t>Dz.U. z 2019r. poz. 2019; t.j. Dz.U. z 2024r. poz. 1320</w:t>
      </w:r>
      <w:r w:rsidRPr="009574CB">
        <w:rPr>
          <w:rFonts w:asciiTheme="minorHAnsi" w:hAnsiTheme="minorHAnsi" w:cstheme="minorHAnsi"/>
          <w:sz w:val="22"/>
          <w:szCs w:val="22"/>
        </w:rPr>
        <w:t>) wystawioną nie wcześniej niż 6 miesięcy przed upływem terminu składania ofert</w:t>
      </w:r>
      <w:r w:rsidR="00F678AB" w:rsidRPr="009574CB">
        <w:rPr>
          <w:rFonts w:asciiTheme="minorHAnsi" w:hAnsiTheme="minorHAnsi" w:cstheme="minorHAnsi"/>
          <w:sz w:val="22"/>
          <w:szCs w:val="22"/>
        </w:rPr>
        <w:t xml:space="preserve">. </w:t>
      </w:r>
    </w:p>
    <w:p w14:paraId="4453180C" w14:textId="77777777" w:rsidR="00F678AB" w:rsidRPr="009574CB" w:rsidRDefault="00F678AB" w:rsidP="009574CB">
      <w:pPr>
        <w:numPr>
          <w:ilvl w:val="0"/>
          <w:numId w:val="19"/>
        </w:numPr>
        <w:ind w:left="709" w:hanging="283"/>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Wykonawców, wobec których prawomocnie orzeczono zakaz ubiegania się o zamówienia publiczne; </w:t>
      </w:r>
    </w:p>
    <w:p w14:paraId="42CE4B8B" w14:textId="77777777" w:rsidR="00F678AB" w:rsidRPr="009574CB" w:rsidRDefault="00F678AB" w:rsidP="009574CB">
      <w:pPr>
        <w:ind w:left="1134" w:hanging="4"/>
        <w:jc w:val="both"/>
        <w:textAlignment w:val="baseline"/>
        <w:rPr>
          <w:rFonts w:asciiTheme="minorHAnsi" w:hAnsiTheme="minorHAnsi" w:cstheme="minorHAnsi"/>
          <w:sz w:val="22"/>
          <w:szCs w:val="22"/>
          <w:u w:val="single"/>
        </w:rPr>
      </w:pPr>
    </w:p>
    <w:p w14:paraId="7F34DC66" w14:textId="77777777" w:rsidR="00F678AB" w:rsidRPr="009574CB" w:rsidRDefault="00F678AB" w:rsidP="009574CB">
      <w:pPr>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9F82B25" w14:textId="2692A03C" w:rsidR="00F678AB" w:rsidRPr="009574CB" w:rsidRDefault="00F678AB" w:rsidP="009574CB">
      <w:pPr>
        <w:ind w:left="709" w:hanging="4"/>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00300BDA" w:rsidRPr="009574CB">
        <w:rPr>
          <w:rFonts w:asciiTheme="minorHAnsi" w:hAnsiTheme="minorHAnsi" w:cstheme="minorHAnsi"/>
          <w:sz w:val="22"/>
          <w:szCs w:val="22"/>
          <w:shd w:val="clear" w:color="auto" w:fill="FFFFFF"/>
        </w:rPr>
        <w:t>Dz.U. z 2019r. poz. 2019; t.j. Dz.U. z 2024r. poz. 1320</w:t>
      </w:r>
      <w:r w:rsidRPr="009574CB">
        <w:rPr>
          <w:rFonts w:asciiTheme="minorHAnsi" w:hAnsiTheme="minorHAnsi" w:cstheme="minorHAnsi"/>
          <w:sz w:val="22"/>
          <w:szCs w:val="22"/>
        </w:rPr>
        <w:t>) wystawioną nie wcześniej niż 6 miesięcy przed upływem terminu składania ofert. </w:t>
      </w:r>
    </w:p>
    <w:p w14:paraId="309BE81C" w14:textId="77777777" w:rsidR="00F678AB" w:rsidRPr="009574CB" w:rsidRDefault="00F678AB" w:rsidP="009574CB">
      <w:pPr>
        <w:ind w:left="426" w:hanging="4"/>
        <w:jc w:val="both"/>
        <w:textAlignment w:val="baseline"/>
        <w:rPr>
          <w:rFonts w:asciiTheme="minorHAnsi" w:hAnsiTheme="minorHAnsi" w:cstheme="minorHAnsi"/>
          <w:sz w:val="22"/>
          <w:szCs w:val="22"/>
        </w:rPr>
      </w:pPr>
    </w:p>
    <w:p w14:paraId="68244074" w14:textId="4123BE6A" w:rsidR="00F678AB" w:rsidRPr="009574CB" w:rsidRDefault="00F678AB" w:rsidP="009574CB">
      <w:pPr>
        <w:pStyle w:val="paragraph"/>
        <w:numPr>
          <w:ilvl w:val="0"/>
          <w:numId w:val="20"/>
        </w:numPr>
        <w:spacing w:before="0" w:beforeAutospacing="0" w:after="0" w:afterAutospacing="0"/>
        <w:ind w:left="709" w:hanging="283"/>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00300BDA" w:rsidRPr="009574CB">
        <w:rPr>
          <w:rFonts w:asciiTheme="minorHAnsi" w:hAnsiTheme="minorHAnsi" w:cstheme="minorHAnsi"/>
          <w:sz w:val="22"/>
          <w:szCs w:val="22"/>
          <w:shd w:val="clear" w:color="auto" w:fill="FFFFFF"/>
        </w:rPr>
        <w:t>Dz.U. z 2019r. poz. 2019; t.j. Dz.U. z 2024r. poz. 1320</w:t>
      </w:r>
      <w:r w:rsidRPr="009574CB">
        <w:rPr>
          <w:rFonts w:asciiTheme="minorHAnsi" w:hAnsiTheme="minorHAnsi" w:cstheme="minorHAnsi"/>
          <w:sz w:val="22"/>
          <w:szCs w:val="22"/>
        </w:rPr>
        <w:t>);   </w:t>
      </w:r>
    </w:p>
    <w:p w14:paraId="51C98A84" w14:textId="77777777" w:rsidR="00F678AB" w:rsidRPr="009574CB" w:rsidRDefault="00F678AB" w:rsidP="009574CB">
      <w:pPr>
        <w:pStyle w:val="Akapitzlist"/>
        <w:autoSpaceDE w:val="0"/>
        <w:autoSpaceDN w:val="0"/>
        <w:adjustRightInd w:val="0"/>
        <w:ind w:left="2628"/>
        <w:jc w:val="both"/>
        <w:rPr>
          <w:rFonts w:asciiTheme="minorHAnsi" w:hAnsiTheme="minorHAnsi" w:cstheme="minorHAnsi"/>
          <w:sz w:val="22"/>
          <w:szCs w:val="22"/>
        </w:rPr>
      </w:pPr>
    </w:p>
    <w:p w14:paraId="3BD3C4C4"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463072BD" w14:textId="0CB1727D" w:rsidR="00F678AB" w:rsidRPr="009574CB" w:rsidRDefault="00F678AB" w:rsidP="009574CB">
      <w:pPr>
        <w:ind w:left="709"/>
        <w:jc w:val="both"/>
        <w:textAlignment w:val="baseline"/>
        <w:rPr>
          <w:rFonts w:asciiTheme="minorHAnsi" w:hAnsiTheme="minorHAnsi" w:cstheme="minorHAnsi"/>
          <w:sz w:val="22"/>
          <w:szCs w:val="22"/>
        </w:rPr>
      </w:pPr>
      <w:r w:rsidRPr="009574CB">
        <w:rPr>
          <w:rFonts w:asciiTheme="minorHAnsi" w:hAnsiTheme="minorHAnsi" w:cstheme="minorHAnsi"/>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002467CD" w:rsidRPr="009574CB">
        <w:rPr>
          <w:rFonts w:asciiTheme="minorHAnsi" w:hAnsiTheme="minorHAnsi" w:cstheme="minorHAnsi"/>
          <w:sz w:val="22"/>
          <w:szCs w:val="22"/>
          <w:shd w:val="clear" w:color="auto" w:fill="FFFFFF"/>
        </w:rPr>
        <w:t>Dz.U. z 2019r. poz. 2019; t.j. Dz.U. z 2024r. poz. 1320</w:t>
      </w:r>
      <w:r w:rsidRPr="009574CB">
        <w:rPr>
          <w:rFonts w:asciiTheme="minorHAnsi" w:hAnsiTheme="minorHAnsi" w:cstheme="minorHAnsi"/>
          <w:sz w:val="22"/>
          <w:szCs w:val="22"/>
        </w:rPr>
        <w:t xml:space="preserve">) wystawioną nie wcześniej niż 6 miesięcy przed upływem terminu składania ofert. </w:t>
      </w:r>
    </w:p>
    <w:p w14:paraId="4BAE86D7" w14:textId="77777777" w:rsidR="00F678AB" w:rsidRPr="009574CB" w:rsidRDefault="00F678AB" w:rsidP="009574CB">
      <w:pPr>
        <w:ind w:left="1134"/>
        <w:jc w:val="both"/>
        <w:textAlignment w:val="baseline"/>
        <w:rPr>
          <w:rFonts w:asciiTheme="minorHAnsi" w:hAnsiTheme="minorHAnsi" w:cstheme="minorHAnsi"/>
          <w:sz w:val="22"/>
          <w:szCs w:val="22"/>
        </w:rPr>
      </w:pPr>
    </w:p>
    <w:p w14:paraId="55BE7645" w14:textId="46687D40" w:rsidR="00F678AB" w:rsidRPr="009574CB" w:rsidRDefault="00CD0F68" w:rsidP="009574CB">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Wykonawców wykluczonych z postępowania na podstawie art. 7 ust. 1 w zw. z art. 7 ust. 9 ustawy z dnia 13 kwietnia 2022 r. o szczególnych rozwiązaniach w zakresie przeciwdziałania wspieraniu agresji na Ukrainę oraz służących ochronie bezpieczeństwa narodowego (t.j. Dz.U. z 2024 r. poz. 507</w:t>
      </w:r>
      <w:r w:rsidR="00F678AB" w:rsidRPr="009574CB">
        <w:rPr>
          <w:rFonts w:asciiTheme="minorHAnsi" w:hAnsiTheme="minorHAnsi" w:cstheme="minorHAnsi"/>
          <w:sz w:val="22"/>
          <w:szCs w:val="22"/>
        </w:rPr>
        <w:t>)</w:t>
      </w:r>
      <w:r w:rsidRPr="009574CB">
        <w:rPr>
          <w:rFonts w:asciiTheme="minorHAnsi" w:hAnsiTheme="minorHAnsi" w:cstheme="minorHAnsi"/>
          <w:sz w:val="22"/>
          <w:szCs w:val="22"/>
        </w:rPr>
        <w:t>.</w:t>
      </w:r>
    </w:p>
    <w:p w14:paraId="06CC23BD"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iCs/>
          <w:sz w:val="22"/>
          <w:szCs w:val="22"/>
          <w:u w:val="single"/>
        </w:rPr>
        <w:t>Opis weryfikacji spełniania warunku:</w:t>
      </w:r>
      <w:r w:rsidRPr="009574CB">
        <w:rPr>
          <w:rFonts w:asciiTheme="minorHAnsi" w:hAnsiTheme="minorHAnsi" w:cstheme="minorHAnsi"/>
          <w:b/>
          <w:bCs/>
          <w:sz w:val="22"/>
          <w:szCs w:val="22"/>
        </w:rPr>
        <w:t xml:space="preserve"> </w:t>
      </w:r>
    </w:p>
    <w:p w14:paraId="6083C800"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sz w:val="22"/>
          <w:szCs w:val="22"/>
        </w:rPr>
      </w:pPr>
      <w:r w:rsidRPr="009574CB">
        <w:rPr>
          <w:rFonts w:asciiTheme="minorHAnsi" w:hAnsiTheme="minorHAnsi" w:cstheme="minorHAnsi"/>
          <w:sz w:val="22"/>
          <w:szCs w:val="22"/>
        </w:rPr>
        <w:t>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w:t>
      </w:r>
    </w:p>
    <w:p w14:paraId="3A9C86A3" w14:textId="77777777" w:rsidR="00F678AB" w:rsidRPr="009574CB" w:rsidRDefault="00F678AB" w:rsidP="009574CB">
      <w:pPr>
        <w:pStyle w:val="Akapitzlist"/>
        <w:autoSpaceDE w:val="0"/>
        <w:autoSpaceDN w:val="0"/>
        <w:adjustRightInd w:val="0"/>
        <w:ind w:left="426"/>
        <w:jc w:val="both"/>
        <w:rPr>
          <w:rFonts w:asciiTheme="minorHAnsi" w:hAnsiTheme="minorHAnsi" w:cstheme="minorHAnsi"/>
          <w:sz w:val="22"/>
          <w:szCs w:val="22"/>
        </w:rPr>
      </w:pPr>
    </w:p>
    <w:p w14:paraId="21E5DE81" w14:textId="77777777" w:rsidR="00F678AB" w:rsidRPr="009574CB" w:rsidRDefault="00F678AB" w:rsidP="009574CB">
      <w:pPr>
        <w:pStyle w:val="Akapitzlist"/>
        <w:widowControl w:val="0"/>
        <w:numPr>
          <w:ilvl w:val="3"/>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Złożyli nieprawdziwe informacje mające wpływ na wynik prowadzonego postępowania;</w:t>
      </w:r>
    </w:p>
    <w:p w14:paraId="0A95B2B0" w14:textId="77777777" w:rsidR="00F678AB" w:rsidRPr="009574CB" w:rsidRDefault="00F678AB" w:rsidP="009574CB">
      <w:pPr>
        <w:pStyle w:val="Akapitzlist"/>
        <w:autoSpaceDE w:val="0"/>
        <w:autoSpaceDN w:val="0"/>
        <w:adjustRightInd w:val="0"/>
        <w:ind w:left="709"/>
        <w:jc w:val="both"/>
        <w:rPr>
          <w:rFonts w:asciiTheme="minorHAnsi" w:hAnsiTheme="minorHAnsi" w:cstheme="minorHAnsi"/>
          <w:b/>
          <w:bCs/>
          <w:sz w:val="22"/>
          <w:szCs w:val="22"/>
        </w:rPr>
      </w:pPr>
      <w:r w:rsidRPr="009574CB">
        <w:rPr>
          <w:rFonts w:asciiTheme="minorHAnsi" w:hAnsiTheme="minorHAnsi" w:cstheme="minorHAnsi"/>
          <w:b/>
          <w:bCs/>
          <w:sz w:val="22"/>
          <w:szCs w:val="22"/>
          <w:u w:val="single"/>
        </w:rPr>
        <w:t>Opis weryfikacji spełniania warunku</w:t>
      </w:r>
      <w:r w:rsidRPr="009574CB">
        <w:rPr>
          <w:rFonts w:asciiTheme="minorHAnsi" w:hAnsiTheme="minorHAnsi" w:cstheme="minorHAnsi"/>
          <w:b/>
          <w:bCs/>
          <w:sz w:val="22"/>
          <w:szCs w:val="22"/>
        </w:rPr>
        <w:t>:</w:t>
      </w:r>
    </w:p>
    <w:p w14:paraId="2BF4C9C7" w14:textId="77777777" w:rsidR="00F678AB" w:rsidRPr="009574CB" w:rsidRDefault="00F678AB" w:rsidP="009574CB">
      <w:pPr>
        <w:widowControl w:val="0"/>
        <w:spacing w:after="120"/>
        <w:ind w:left="709"/>
        <w:jc w:val="both"/>
        <w:rPr>
          <w:rFonts w:asciiTheme="minorHAnsi" w:hAnsiTheme="minorHAnsi" w:cstheme="minorHAnsi"/>
          <w:iCs/>
          <w:sz w:val="22"/>
          <w:szCs w:val="22"/>
        </w:rPr>
      </w:pPr>
      <w:r w:rsidRPr="009574CB">
        <w:rPr>
          <w:rFonts w:asciiTheme="minorHAnsi" w:hAnsiTheme="minorHAnsi" w:cstheme="minorHAnsi"/>
          <w:iCs/>
          <w:sz w:val="22"/>
          <w:szCs w:val="22"/>
        </w:rPr>
        <w:t>Zamawiający nie dokonuje opisu sposobu oceny spełnienia tego warunku. Wykonawca podpisując ofertę jednocześnie oświadcza spełnienie tego warunku.</w:t>
      </w:r>
    </w:p>
    <w:p w14:paraId="68EDA7D7" w14:textId="77777777" w:rsidR="00F678AB" w:rsidRPr="009574CB" w:rsidRDefault="00F678AB" w:rsidP="009574CB">
      <w:pPr>
        <w:pStyle w:val="Akapitzlist"/>
        <w:widowControl w:val="0"/>
        <w:numPr>
          <w:ilvl w:val="3"/>
          <w:numId w:val="1"/>
        </w:numPr>
        <w:spacing w:after="120"/>
        <w:ind w:left="709" w:hanging="283"/>
        <w:contextualSpacing w:val="0"/>
        <w:jc w:val="both"/>
        <w:rPr>
          <w:rFonts w:asciiTheme="minorHAnsi" w:hAnsiTheme="minorHAnsi" w:cstheme="minorHAnsi"/>
          <w:sz w:val="22"/>
          <w:szCs w:val="22"/>
        </w:rPr>
      </w:pPr>
      <w:r w:rsidRPr="009574CB">
        <w:rPr>
          <w:rFonts w:asciiTheme="minorHAnsi" w:hAnsiTheme="minorHAnsi" w:cstheme="minorHAnsi"/>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9574CB" w:rsidRDefault="00F678AB" w:rsidP="009574CB">
      <w:pPr>
        <w:widowControl w:val="0"/>
        <w:spacing w:after="120"/>
        <w:ind w:left="709"/>
        <w:jc w:val="both"/>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Opis weryfikacji spełniania warunku:</w:t>
      </w:r>
    </w:p>
    <w:p w14:paraId="1C7D7021" w14:textId="77777777" w:rsidR="00F678AB" w:rsidRPr="009574CB" w:rsidRDefault="00F678AB" w:rsidP="009574CB">
      <w:pPr>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Ocena kompletności i poprawności złożonych dokumentów.</w:t>
      </w:r>
    </w:p>
    <w:p w14:paraId="13436820"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Ofertę należy złożyć na formularzach, których wzory stanowią załączniki do niniejszego zapytania ofertowego.</w:t>
      </w:r>
    </w:p>
    <w:p w14:paraId="1BFE5617"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Oferta musi być wypełniona w sposób czytelny w języku polskim.</w:t>
      </w:r>
    </w:p>
    <w:p w14:paraId="07396841" w14:textId="4EA24549" w:rsidR="00F678AB" w:rsidRPr="009574CB" w:rsidRDefault="006E7D87"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w:t>
      </w:r>
      <w:r w:rsidR="00110ABA" w:rsidRPr="009574CB">
        <w:rPr>
          <w:rFonts w:asciiTheme="minorHAnsi" w:hAnsiTheme="minorHAnsi" w:cstheme="minorHAnsi"/>
          <w:sz w:val="22"/>
          <w:szCs w:val="22"/>
        </w:rPr>
        <w:t xml:space="preserve"> </w:t>
      </w:r>
      <w:r w:rsidRPr="009574CB">
        <w:rPr>
          <w:rFonts w:asciiTheme="minorHAnsi" w:hAnsiTheme="minorHAnsi" w:cstheme="minorHAnsi"/>
          <w:sz w:val="22"/>
          <w:szCs w:val="22"/>
        </w:rPr>
        <w:t>dopuszcza możliwoś</w:t>
      </w:r>
      <w:r w:rsidR="0032310A" w:rsidRPr="009574CB">
        <w:rPr>
          <w:rFonts w:asciiTheme="minorHAnsi" w:hAnsiTheme="minorHAnsi" w:cstheme="minorHAnsi"/>
          <w:sz w:val="22"/>
          <w:szCs w:val="22"/>
        </w:rPr>
        <w:t>ć</w:t>
      </w:r>
      <w:r w:rsidRPr="009574CB">
        <w:rPr>
          <w:rFonts w:asciiTheme="minorHAnsi" w:hAnsiTheme="minorHAnsi" w:cstheme="minorHAnsi"/>
          <w:sz w:val="22"/>
          <w:szCs w:val="22"/>
        </w:rPr>
        <w:t xml:space="preserve"> składania ofert częściowych</w:t>
      </w:r>
      <w:r w:rsidR="00F678AB" w:rsidRPr="009574CB">
        <w:rPr>
          <w:rFonts w:asciiTheme="minorHAnsi" w:hAnsiTheme="minorHAnsi" w:cstheme="minorHAnsi"/>
          <w:sz w:val="22"/>
          <w:szCs w:val="22"/>
        </w:rPr>
        <w:t>.</w:t>
      </w:r>
    </w:p>
    <w:p w14:paraId="40614C6C"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nie dopuszcza możliwości składania ofert wariantowych.</w:t>
      </w:r>
    </w:p>
    <w:p w14:paraId="6FBD97A9"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Wykonawca jest związany ofertą przez okres 30 dni od dnia upływu terminu składania ofert.</w:t>
      </w:r>
    </w:p>
    <w:p w14:paraId="577012B9"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Ofertę zatrzymuje Zamawiający. Złożone wraz z ofertą dokumenty lub oświadczenia nie podlegają </w:t>
      </w:r>
      <w:r w:rsidRPr="009574CB">
        <w:rPr>
          <w:rFonts w:asciiTheme="minorHAnsi" w:hAnsiTheme="minorHAnsi" w:cstheme="minorHAnsi"/>
          <w:sz w:val="22"/>
          <w:szCs w:val="22"/>
        </w:rPr>
        <w:lastRenderedPageBreak/>
        <w:t>zwrotowi.</w:t>
      </w:r>
    </w:p>
    <w:p w14:paraId="018B2571"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będzie miał prawo żądać wyjaśnień od Wykonawców, których oferty będą zawierały cenę, która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lub wynikającymi z odrębnych przepisów. Zamawiający zażąda od wykonawcy złożenia w wyznaczonym terminie wyjaśnień, w tym złożenia dowodów w zakresie wyliczenia ceny lub kosztu. Zamawiający ocenia te wyjaśnienia w konsultacji z wykonawcą i może odrzucić ofertę wyłącznie w przypadku, gdy złożone wyjaśnienia wraz z dowodami nie uzasadniają podanej ceny lub kosztu w tej ofercie.</w:t>
      </w:r>
    </w:p>
    <w:p w14:paraId="5228188C"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sobie prawo do poprawienia w tekście przesłanej oferty oczywistych omyłek pisarskich lub rachunkowych, niezwłocznie zawiadamiając o tym danego Wykonawcę.</w:t>
      </w:r>
    </w:p>
    <w:p w14:paraId="67428B0D" w14:textId="448E9D4B"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Oferta musi zawierać cenę brutto, tzn. musi uwzględniać wszystkie koszty i składniki niezbędne do wykonania zamówienia oraz ewentualne składki na ubezpieczenie społeczne i zdrowotne, których obowiązek regulowania wynika z aktualnie obowiązujących przepisów zarówno przez Wykonawcę jak i Zamawiającego (tj. płaca Wykonawcy brutto oraz narzuty na wynagrodzenie ze strony Zamawiającego).</w:t>
      </w:r>
    </w:p>
    <w:p w14:paraId="7EDD4F01" w14:textId="5344CF16" w:rsidR="00F678AB" w:rsidRPr="009574CB" w:rsidRDefault="006403B2"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Komunikacja w postępowaniu o udzielenie zamówienia, w tym ogłoszenie zapytania ofertowego, składanie ofert, wymiana informacji między Zamawiającym a Wykonawcą oraz przekazywanie dokumentów i oświadczeń odbywa się za pomocą platformy BK2021. Po upływie terminu składania ofert, w sytuacji gdy komunikacja przez BK2021 nie będzie możliwa, w uzasadnionych przypadkach, strony komunikują się poprzez wiadomości e-mail</w:t>
      </w:r>
      <w:r w:rsidR="00F678AB" w:rsidRPr="009574CB">
        <w:rPr>
          <w:rFonts w:asciiTheme="minorHAnsi" w:hAnsiTheme="minorHAnsi" w:cstheme="minorHAnsi"/>
          <w:sz w:val="22"/>
          <w:szCs w:val="22"/>
        </w:rPr>
        <w:t>.</w:t>
      </w:r>
    </w:p>
    <w:p w14:paraId="0B2CDF0A"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Każdy Wykonawca może złożyć tylko jedną ofertę.</w:t>
      </w:r>
    </w:p>
    <w:p w14:paraId="537537E8"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zabrania jakichkolwiek modyfikacji treści dokumentów, za wyjątkiem miejsc służących do wypełnienia oferty.</w:t>
      </w:r>
    </w:p>
    <w:p w14:paraId="52EE9EBD"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Jakiekolwiek odstępstwo od wyżej opisanego sposobu przygotowania oferty jest równoznaczne z jej odrzuceniem, ze względu na niespełnienie kryteriów formalnych.</w:t>
      </w:r>
    </w:p>
    <w:p w14:paraId="274CA23C"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sobie prawo przedłużenia terminu składania ofert oraz do unieważnienia zapytania bez ponoszenia jakichkolwiek skutków prawnych i finansowych.</w:t>
      </w:r>
    </w:p>
    <w:p w14:paraId="41F8AF03"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Do upływu terminu składania ofert Zamawiający zastrzega sobie prawo zmiany lub uzupełnienia treści niniejszego zapytania ofertowego.</w:t>
      </w:r>
    </w:p>
    <w:p w14:paraId="7C5EF069" w14:textId="77777777" w:rsidR="00F678AB" w:rsidRPr="009574CB" w:rsidRDefault="00F678AB"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Miejsce i termin składania ofert:</w:t>
      </w:r>
    </w:p>
    <w:p w14:paraId="6139E2AE" w14:textId="20CB4C3B"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u w:val="single"/>
        </w:rPr>
        <w:t xml:space="preserve">Termin składania ofert upływa </w:t>
      </w:r>
      <w:r w:rsidR="00C1255B">
        <w:rPr>
          <w:rFonts w:asciiTheme="minorHAnsi" w:hAnsiTheme="minorHAnsi" w:cstheme="minorHAnsi"/>
          <w:b/>
          <w:bCs/>
          <w:sz w:val="22"/>
          <w:szCs w:val="22"/>
          <w:u w:val="single"/>
        </w:rPr>
        <w:t xml:space="preserve">29.12.2025 </w:t>
      </w:r>
      <w:r w:rsidR="00CB3F72" w:rsidRPr="009574CB">
        <w:rPr>
          <w:rFonts w:asciiTheme="minorHAnsi" w:hAnsiTheme="minorHAnsi" w:cstheme="minorHAnsi"/>
          <w:b/>
          <w:bCs/>
          <w:sz w:val="22"/>
          <w:szCs w:val="22"/>
          <w:u w:val="single"/>
        </w:rPr>
        <w:t xml:space="preserve">r. </w:t>
      </w:r>
      <w:r w:rsidR="005E3708" w:rsidRPr="009574CB">
        <w:rPr>
          <w:rFonts w:asciiTheme="minorHAnsi" w:hAnsiTheme="minorHAnsi" w:cstheme="minorHAnsi"/>
          <w:b/>
          <w:bCs/>
          <w:sz w:val="22"/>
          <w:szCs w:val="22"/>
          <w:u w:val="single"/>
        </w:rPr>
        <w:t>o godzinie 1</w:t>
      </w:r>
      <w:r w:rsidR="00C1255B">
        <w:rPr>
          <w:rFonts w:asciiTheme="minorHAnsi" w:hAnsiTheme="minorHAnsi" w:cstheme="minorHAnsi"/>
          <w:b/>
          <w:bCs/>
          <w:sz w:val="22"/>
          <w:szCs w:val="22"/>
          <w:u w:val="single"/>
        </w:rPr>
        <w:t>4</w:t>
      </w:r>
      <w:r w:rsidR="005E3708" w:rsidRPr="009574CB">
        <w:rPr>
          <w:rFonts w:asciiTheme="minorHAnsi" w:hAnsiTheme="minorHAnsi" w:cstheme="minorHAnsi"/>
          <w:b/>
          <w:bCs/>
          <w:sz w:val="22"/>
          <w:szCs w:val="22"/>
          <w:u w:val="single"/>
        </w:rPr>
        <w:t>:00</w:t>
      </w:r>
      <w:r w:rsidR="00C93B65" w:rsidRPr="009574CB">
        <w:rPr>
          <w:rFonts w:asciiTheme="minorHAnsi" w:hAnsiTheme="minorHAnsi" w:cstheme="minorHAnsi"/>
          <w:b/>
          <w:bCs/>
          <w:sz w:val="22"/>
          <w:szCs w:val="22"/>
          <w:u w:val="single"/>
        </w:rPr>
        <w:t>.</w:t>
      </w:r>
    </w:p>
    <w:p w14:paraId="04BA14B1"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Ofertę należy złożyć poprzez Bazę Konkurencyjności BK2021 </w:t>
      </w:r>
      <w:hyperlink r:id="rId10" w:history="1">
        <w:r w:rsidRPr="009574CB">
          <w:rPr>
            <w:rStyle w:val="Hipercze"/>
            <w:rFonts w:asciiTheme="minorHAnsi" w:hAnsiTheme="minorHAnsi" w:cstheme="minorHAnsi"/>
            <w:color w:val="auto"/>
            <w:sz w:val="22"/>
            <w:szCs w:val="22"/>
          </w:rPr>
          <w:t>https://bazakonkurencyjnosci.funduszeeuropejskie.gov.pl/</w:t>
        </w:r>
      </w:hyperlink>
      <w:r w:rsidRPr="009574CB">
        <w:rPr>
          <w:rFonts w:asciiTheme="minorHAnsi" w:hAnsiTheme="minorHAnsi" w:cstheme="minorHAnsi"/>
          <w:sz w:val="22"/>
          <w:szCs w:val="22"/>
        </w:rPr>
        <w:t xml:space="preserve"> zgodnie z instrukcją zamieszczoną na Bazie konkurencyjności.</w:t>
      </w:r>
    </w:p>
    <w:p w14:paraId="71B877DB"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Oferta jest składana w:</w:t>
      </w:r>
    </w:p>
    <w:p w14:paraId="0E38F9D7" w14:textId="77777777" w:rsidR="006F26F5" w:rsidRPr="009574CB" w:rsidRDefault="006F26F5" w:rsidP="009574CB">
      <w:pPr>
        <w:pStyle w:val="Akapitzlist"/>
        <w:ind w:left="709"/>
        <w:rPr>
          <w:rFonts w:asciiTheme="minorHAnsi" w:hAnsiTheme="minorHAnsi" w:cstheme="minorHAnsi"/>
          <w:sz w:val="22"/>
          <w:szCs w:val="22"/>
        </w:rPr>
      </w:pPr>
      <w:r w:rsidRPr="009574CB">
        <w:rPr>
          <w:rFonts w:asciiTheme="minorHAnsi" w:hAnsiTheme="minorHAnsi" w:cstheme="minorHAnsi"/>
          <w:sz w:val="22"/>
          <w:szCs w:val="22"/>
        </w:rPr>
        <w:t>- formie elektronicznej (w rozumieniu przepisów Kodeksu cywilnego);</w:t>
      </w:r>
    </w:p>
    <w:p w14:paraId="3AD5533F" w14:textId="77777777" w:rsidR="006F26F5" w:rsidRPr="009574CB" w:rsidRDefault="006F26F5" w:rsidP="009574CB">
      <w:pPr>
        <w:pStyle w:val="Akapitzlist"/>
        <w:ind w:left="709"/>
        <w:rPr>
          <w:rFonts w:asciiTheme="minorHAnsi" w:hAnsiTheme="minorHAnsi" w:cstheme="minorHAnsi"/>
          <w:sz w:val="22"/>
          <w:szCs w:val="22"/>
        </w:rPr>
      </w:pPr>
      <w:r w:rsidRPr="009574CB">
        <w:rPr>
          <w:rFonts w:asciiTheme="minorHAnsi" w:hAnsiTheme="minorHAnsi" w:cstheme="minorHAnsi"/>
          <w:sz w:val="22"/>
          <w:szCs w:val="22"/>
        </w:rPr>
        <w:t>- postaci elektronicznej opatrzonej podpisem zaufanym (w rozumieniu ustawy z 17 lutego 2005 o informatyzacji działalności podmiotów realizujących zadania publiczne).</w:t>
      </w:r>
    </w:p>
    <w:p w14:paraId="24E75CD3" w14:textId="77777777" w:rsidR="006F26F5" w:rsidRPr="009574CB" w:rsidRDefault="006F26F5" w:rsidP="009574CB">
      <w:pPr>
        <w:pStyle w:val="Akapitzlist"/>
        <w:ind w:left="709"/>
        <w:rPr>
          <w:rFonts w:asciiTheme="minorHAnsi" w:hAnsiTheme="minorHAnsi" w:cstheme="minorHAnsi"/>
          <w:sz w:val="22"/>
          <w:szCs w:val="22"/>
        </w:rPr>
      </w:pPr>
      <w:r w:rsidRPr="009574CB">
        <w:rPr>
          <w:rFonts w:asciiTheme="minorHAnsi" w:hAnsiTheme="minorHAnsi" w:cstheme="minorHAnsi"/>
          <w:sz w:val="22"/>
          <w:szCs w:val="22"/>
        </w:rPr>
        <w:t>- w formie skanu (elektronicznego odwzorowania) dokumentu podpisanego w postaci papierowej.</w:t>
      </w:r>
    </w:p>
    <w:p w14:paraId="2B864857" w14:textId="3A0C503B"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Poszczególne oświadczenia i dokumenty m</w:t>
      </w:r>
      <w:r w:rsidR="00CD6E9E" w:rsidRPr="009574CB">
        <w:rPr>
          <w:rFonts w:asciiTheme="minorHAnsi" w:hAnsiTheme="minorHAnsi" w:cstheme="minorHAnsi"/>
          <w:sz w:val="22"/>
          <w:szCs w:val="22"/>
        </w:rPr>
        <w:t>uszą</w:t>
      </w:r>
      <w:r w:rsidRPr="009574CB">
        <w:rPr>
          <w:rFonts w:asciiTheme="minorHAnsi" w:hAnsiTheme="minorHAnsi" w:cstheme="minorHAnsi"/>
          <w:sz w:val="22"/>
          <w:szCs w:val="22"/>
        </w:rPr>
        <w:t xml:space="preserve"> być złożone:</w:t>
      </w:r>
    </w:p>
    <w:p w14:paraId="599202E7" w14:textId="77777777" w:rsidR="00F678AB" w:rsidRPr="009574CB" w:rsidRDefault="00F678AB" w:rsidP="009574CB">
      <w:pPr>
        <w:pStyle w:val="Akapitzlist"/>
        <w:widowControl w:val="0"/>
        <w:spacing w:after="120"/>
        <w:ind w:left="709"/>
        <w:jc w:val="both"/>
        <w:rPr>
          <w:rFonts w:asciiTheme="minorHAnsi" w:hAnsiTheme="minorHAnsi" w:cstheme="minorHAnsi"/>
          <w:sz w:val="22"/>
          <w:szCs w:val="22"/>
        </w:rPr>
      </w:pPr>
      <w:r w:rsidRPr="009574CB">
        <w:rPr>
          <w:rFonts w:asciiTheme="minorHAnsi" w:hAnsiTheme="minorHAnsi" w:cstheme="minorHAnsi"/>
          <w:sz w:val="22"/>
          <w:szCs w:val="22"/>
        </w:rPr>
        <w:t>- w oryginale (jeżeli zostały złożone lub wystawione w formie elektronicznej lub postaci elektronicznej) lub</w:t>
      </w:r>
    </w:p>
    <w:p w14:paraId="518634D4" w14:textId="77777777" w:rsidR="00F678AB" w:rsidRPr="009574CB" w:rsidRDefault="00F678AB" w:rsidP="009574CB">
      <w:pPr>
        <w:pStyle w:val="Akapitzlist"/>
        <w:widowControl w:val="0"/>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 datę przekazania oferty przyjmuje się datę jej przekazania na platformę BK2021.</w:t>
      </w:r>
    </w:p>
    <w:p w14:paraId="7DF2CDB5" w14:textId="77777777" w:rsidR="00F678AB" w:rsidRPr="009574CB" w:rsidRDefault="00F678AB"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Oferta powinna być podpisana przez osobę/y uprawnione do składania oświadczeń woli w imieniu Wykonawcy, wg dokumentów rejestrowych lub właściwego pełnomocnictwa dołączonego do oferty.</w:t>
      </w:r>
    </w:p>
    <w:p w14:paraId="66CA9CB3" w14:textId="77777777" w:rsidR="00F678AB" w:rsidRPr="009574CB" w:rsidRDefault="00F678AB" w:rsidP="009574CB">
      <w:pPr>
        <w:pStyle w:val="Akapitzlist"/>
        <w:widowControl w:val="0"/>
        <w:numPr>
          <w:ilvl w:val="1"/>
          <w:numId w:val="1"/>
        </w:numPr>
        <w:spacing w:after="120"/>
        <w:ind w:left="425"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Zamawiający informuje, iż każdy Wykonawca ubiegający się o realizację zamówienia zobowiązany jest przed upływem terminu składania ofert do wniesienia </w:t>
      </w:r>
      <w:r w:rsidRPr="009574CB">
        <w:rPr>
          <w:rFonts w:asciiTheme="minorHAnsi" w:hAnsiTheme="minorHAnsi" w:cstheme="minorHAnsi"/>
          <w:sz w:val="22"/>
          <w:szCs w:val="22"/>
          <w:u w:val="single"/>
        </w:rPr>
        <w:t>wadium w:</w:t>
      </w:r>
    </w:p>
    <w:p w14:paraId="0C96853E" w14:textId="77777777" w:rsidR="00447F51"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pieniądzu w wysokości</w:t>
      </w:r>
      <w:r w:rsidR="00447F51" w:rsidRPr="009574CB">
        <w:rPr>
          <w:rFonts w:asciiTheme="minorHAnsi" w:hAnsiTheme="minorHAnsi" w:cstheme="minorHAnsi"/>
          <w:sz w:val="22"/>
          <w:szCs w:val="22"/>
        </w:rPr>
        <w:t>:</w:t>
      </w:r>
    </w:p>
    <w:p w14:paraId="0D2C197D" w14:textId="776DF319" w:rsidR="00937253" w:rsidRPr="009574CB" w:rsidRDefault="00447F51" w:rsidP="009574CB">
      <w:pPr>
        <w:pStyle w:val="Akapitzlist"/>
        <w:widowControl w:val="0"/>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w:t>
      </w:r>
      <w:r w:rsidR="00000865" w:rsidRPr="009574CB">
        <w:rPr>
          <w:rFonts w:asciiTheme="minorHAnsi" w:hAnsiTheme="minorHAnsi" w:cstheme="minorHAnsi"/>
          <w:sz w:val="22"/>
          <w:szCs w:val="22"/>
        </w:rPr>
        <w:t xml:space="preserve"> </w:t>
      </w:r>
      <w:r w:rsidR="00937253" w:rsidRPr="009574CB">
        <w:rPr>
          <w:rFonts w:asciiTheme="minorHAnsi" w:hAnsiTheme="minorHAnsi" w:cstheme="minorHAnsi"/>
          <w:sz w:val="22"/>
          <w:szCs w:val="22"/>
        </w:rPr>
        <w:t>6</w:t>
      </w:r>
      <w:r w:rsidR="00000865" w:rsidRPr="009574CB">
        <w:rPr>
          <w:rFonts w:asciiTheme="minorHAnsi" w:hAnsiTheme="minorHAnsi" w:cstheme="minorHAnsi"/>
          <w:sz w:val="22"/>
          <w:szCs w:val="22"/>
        </w:rPr>
        <w:t xml:space="preserve">00,00 zł (słownie: </w:t>
      </w:r>
      <w:r w:rsidR="00937253" w:rsidRPr="009574CB">
        <w:rPr>
          <w:rFonts w:asciiTheme="minorHAnsi" w:hAnsiTheme="minorHAnsi" w:cstheme="minorHAnsi"/>
          <w:sz w:val="22"/>
          <w:szCs w:val="22"/>
        </w:rPr>
        <w:t>sześćset</w:t>
      </w:r>
      <w:r w:rsidR="00000865" w:rsidRPr="009574CB">
        <w:rPr>
          <w:rFonts w:asciiTheme="minorHAnsi" w:hAnsiTheme="minorHAnsi" w:cstheme="minorHAnsi"/>
          <w:sz w:val="22"/>
          <w:szCs w:val="22"/>
        </w:rPr>
        <w:t xml:space="preserve"> złotych)</w:t>
      </w:r>
      <w:r w:rsidR="00937253" w:rsidRPr="009574CB">
        <w:rPr>
          <w:rFonts w:asciiTheme="minorHAnsi" w:hAnsiTheme="minorHAnsi" w:cstheme="minorHAnsi"/>
          <w:sz w:val="22"/>
          <w:szCs w:val="22"/>
        </w:rPr>
        <w:t xml:space="preserve"> dla części I,</w:t>
      </w:r>
    </w:p>
    <w:p w14:paraId="07A53FC6" w14:textId="501410A0" w:rsidR="00937253" w:rsidRPr="009574CB" w:rsidRDefault="00937253" w:rsidP="009574CB">
      <w:pPr>
        <w:pStyle w:val="Akapitzlist"/>
        <w:widowControl w:val="0"/>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- 600,00 zł (słownie: sześćset złotych) dla części II,</w:t>
      </w:r>
    </w:p>
    <w:p w14:paraId="05EA7A4A" w14:textId="2F4AC98B" w:rsidR="00F678AB" w:rsidRPr="009574CB" w:rsidRDefault="00F678AB" w:rsidP="009574CB">
      <w:pPr>
        <w:pStyle w:val="Akapitzlist"/>
        <w:widowControl w:val="0"/>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 xml:space="preserve">na wskazany przez Zamawiającego rachunek: </w:t>
      </w:r>
      <w:r w:rsidR="00490C8F" w:rsidRPr="009574CB">
        <w:rPr>
          <w:rFonts w:asciiTheme="minorHAnsi" w:hAnsiTheme="minorHAnsi" w:cstheme="minorHAnsi"/>
          <w:b/>
          <w:bCs/>
          <w:sz w:val="22"/>
          <w:szCs w:val="22"/>
        </w:rPr>
        <w:t xml:space="preserve">61 1050 1070 1000 0090 8041 3066. </w:t>
      </w:r>
      <w:r w:rsidRPr="009574CB">
        <w:rPr>
          <w:rFonts w:asciiTheme="minorHAnsi" w:hAnsiTheme="minorHAnsi" w:cstheme="minorHAnsi"/>
          <w:sz w:val="22"/>
          <w:szCs w:val="22"/>
        </w:rPr>
        <w:t>W tytule przelewu należy wpisać: &gt;&gt;</w:t>
      </w:r>
      <w:r w:rsidRPr="009574CB">
        <w:rPr>
          <w:rFonts w:asciiTheme="minorHAnsi" w:hAnsiTheme="minorHAnsi" w:cstheme="minorHAnsi"/>
          <w:b/>
          <w:sz w:val="22"/>
          <w:szCs w:val="22"/>
        </w:rPr>
        <w:t xml:space="preserve">Oferta w postępowaniu numer nr </w:t>
      </w:r>
      <w:r w:rsidR="00C1255B">
        <w:rPr>
          <w:rFonts w:asciiTheme="minorHAnsi" w:hAnsiTheme="minorHAnsi" w:cstheme="minorHAnsi"/>
          <w:b/>
          <w:sz w:val="22"/>
          <w:szCs w:val="22"/>
        </w:rPr>
        <w:t>5</w:t>
      </w:r>
      <w:r w:rsidR="0096425D" w:rsidRPr="009574CB">
        <w:rPr>
          <w:rFonts w:asciiTheme="minorHAnsi" w:hAnsiTheme="minorHAnsi" w:cstheme="minorHAnsi"/>
          <w:b/>
          <w:sz w:val="22"/>
          <w:szCs w:val="22"/>
        </w:rPr>
        <w:t>/AI/FESL.07.03</w:t>
      </w:r>
      <w:r w:rsidRPr="009574CB">
        <w:rPr>
          <w:rFonts w:asciiTheme="minorHAnsi" w:hAnsiTheme="minorHAnsi" w:cstheme="minorHAnsi"/>
          <w:sz w:val="22"/>
          <w:szCs w:val="22"/>
        </w:rPr>
        <w:t>&lt;&lt;</w:t>
      </w:r>
      <w:r w:rsidR="00EA3CF7" w:rsidRPr="009574CB">
        <w:rPr>
          <w:rFonts w:asciiTheme="minorHAnsi" w:hAnsiTheme="minorHAnsi" w:cstheme="minorHAnsi"/>
          <w:sz w:val="22"/>
          <w:szCs w:val="22"/>
        </w:rPr>
        <w:t xml:space="preserve"> oraz wskazać numer części postępowania</w:t>
      </w:r>
      <w:r w:rsidRPr="009574CB">
        <w:rPr>
          <w:rFonts w:asciiTheme="minorHAnsi" w:hAnsiTheme="minorHAnsi" w:cstheme="minorHAnsi"/>
          <w:sz w:val="22"/>
          <w:szCs w:val="22"/>
        </w:rPr>
        <w:t>.</w:t>
      </w:r>
    </w:p>
    <w:p w14:paraId="0F6214A5" w14:textId="77777777" w:rsidR="00F678AB"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p>
    <w:p w14:paraId="40BEB46A" w14:textId="77777777" w:rsidR="00F678AB"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gwarancjach bankowych.</w:t>
      </w:r>
    </w:p>
    <w:p w14:paraId="6F1C225E" w14:textId="77777777" w:rsidR="00F678AB" w:rsidRPr="009574CB" w:rsidRDefault="00F678AB" w:rsidP="009574CB">
      <w:pPr>
        <w:pStyle w:val="Akapitzlist"/>
        <w:widowControl w:val="0"/>
        <w:numPr>
          <w:ilvl w:val="2"/>
          <w:numId w:val="1"/>
        </w:numPr>
        <w:spacing w:after="120"/>
        <w:ind w:left="851"/>
        <w:jc w:val="both"/>
        <w:rPr>
          <w:rFonts w:asciiTheme="minorHAnsi" w:hAnsiTheme="minorHAnsi" w:cstheme="minorHAnsi"/>
          <w:sz w:val="22"/>
          <w:szCs w:val="22"/>
        </w:rPr>
      </w:pPr>
      <w:r w:rsidRPr="009574CB">
        <w:rPr>
          <w:rFonts w:asciiTheme="minorHAnsi" w:hAnsiTheme="minorHAnsi" w:cstheme="minorHAnsi"/>
          <w:sz w:val="22"/>
          <w:szCs w:val="22"/>
        </w:rPr>
        <w:t>gwarancjach ubezpieczeniowych.</w:t>
      </w:r>
    </w:p>
    <w:p w14:paraId="255F6484" w14:textId="77777777" w:rsidR="00F678AB" w:rsidRPr="009574CB" w:rsidRDefault="00F678AB" w:rsidP="009574CB">
      <w:pPr>
        <w:pStyle w:val="Akapitzlist"/>
        <w:widowControl w:val="0"/>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O prawidłowości wniesienia wadium w formie pieniężnej decyduje m.in. data i godzina zaksięgowania środków na koncie Zamawiającego.</w:t>
      </w:r>
    </w:p>
    <w:p w14:paraId="579FD2E0" w14:textId="77777777" w:rsidR="00F678AB" w:rsidRPr="009574CB" w:rsidRDefault="00F678AB" w:rsidP="009574CB">
      <w:pPr>
        <w:pStyle w:val="Akapitzlist"/>
        <w:widowControl w:val="0"/>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Wykonawca zobowiązany jest dołączyć do oferty potwierdzenie wniesienia wadium.</w:t>
      </w:r>
    </w:p>
    <w:p w14:paraId="2969BAAF" w14:textId="77777777" w:rsidR="00F678AB" w:rsidRPr="009574CB" w:rsidRDefault="00F678AB" w:rsidP="009574CB">
      <w:pPr>
        <w:pStyle w:val="Akapitzlist"/>
        <w:widowControl w:val="0"/>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Jeżeli wadium jest wnoszone w formie gwarancji lub poręczenia, wykonawca przekazuje Zamawiającemu oryginał gwarancji lub poręczenia, w postaci elektronicznej.</w:t>
      </w:r>
    </w:p>
    <w:p w14:paraId="582BA736" w14:textId="77777777" w:rsidR="00F678AB" w:rsidRPr="009574CB" w:rsidRDefault="00F678AB" w:rsidP="009574CB">
      <w:pPr>
        <w:pStyle w:val="Akapitzlist"/>
        <w:widowControl w:val="0"/>
        <w:spacing w:after="120"/>
        <w:ind w:left="425"/>
        <w:jc w:val="both"/>
        <w:rPr>
          <w:rFonts w:asciiTheme="minorHAnsi" w:hAnsiTheme="minorHAnsi" w:cstheme="minorHAnsi"/>
          <w:sz w:val="22"/>
          <w:szCs w:val="22"/>
        </w:rPr>
      </w:pPr>
      <w:r w:rsidRPr="009574CB">
        <w:rPr>
          <w:rFonts w:asciiTheme="minorHAnsi" w:hAnsiTheme="minorHAnsi" w:cstheme="minorHAnsi"/>
          <w:sz w:val="22"/>
          <w:szCs w:val="22"/>
        </w:rPr>
        <w:t>Gwarancje i poręczenia złożone jako wadium muszą posiadać okres ważności nie krótszy niż termin związania ofertą, pod rygorem wykluczenia Wykonawcy z postępowania.</w:t>
      </w:r>
    </w:p>
    <w:p w14:paraId="1DBAA214" w14:textId="77777777" w:rsidR="00F678AB" w:rsidRPr="009574CB" w:rsidRDefault="00F678AB" w:rsidP="009574CB">
      <w:pPr>
        <w:pStyle w:val="Akapitzlist"/>
        <w:widowControl w:val="0"/>
        <w:spacing w:after="120"/>
        <w:ind w:left="425"/>
        <w:jc w:val="both"/>
        <w:rPr>
          <w:rFonts w:asciiTheme="minorHAnsi" w:hAnsiTheme="minorHAnsi" w:cstheme="minorHAnsi"/>
          <w:sz w:val="22"/>
          <w:szCs w:val="22"/>
        </w:rPr>
      </w:pPr>
      <w:r w:rsidRPr="009574CB">
        <w:rPr>
          <w:rFonts w:asciiTheme="minorHAnsi" w:hAnsiTheme="minorHAnsi" w:cstheme="minorHAnsi"/>
          <w:sz w:val="22"/>
          <w:szCs w:val="22"/>
        </w:rPr>
        <w:t>Niewniesienie wadium w wymaganym terminie, w wymaganej wysokości lub w wymaganej formie skutkuje wykluczeniem Wykonawcy z postępowania.</w:t>
      </w:r>
    </w:p>
    <w:p w14:paraId="1BE89C7B" w14:textId="77777777" w:rsidR="00F678AB" w:rsidRPr="009574CB" w:rsidRDefault="00F678AB" w:rsidP="009574CB">
      <w:pPr>
        <w:pStyle w:val="Akapitzlist"/>
        <w:widowControl w:val="0"/>
        <w:spacing w:after="120"/>
        <w:ind w:left="425"/>
        <w:jc w:val="both"/>
        <w:rPr>
          <w:rFonts w:asciiTheme="minorHAnsi" w:hAnsiTheme="minorHAnsi" w:cstheme="minorHAnsi"/>
          <w:sz w:val="22"/>
          <w:szCs w:val="22"/>
        </w:rPr>
      </w:pPr>
      <w:r w:rsidRPr="009574CB">
        <w:rPr>
          <w:rFonts w:asciiTheme="minorHAnsi" w:hAnsiTheme="minorHAnsi" w:cstheme="minorHAnsi"/>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w:t>
      </w:r>
    </w:p>
    <w:p w14:paraId="45C7CB89" w14:textId="77777777" w:rsidR="00F678AB" w:rsidRPr="009574CB" w:rsidRDefault="00F678AB"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zwróci wadia Wykonawcom:</w:t>
      </w:r>
    </w:p>
    <w:p w14:paraId="1CD83118" w14:textId="77777777" w:rsidR="00F678AB" w:rsidRPr="009574CB" w:rsidRDefault="00F678AB" w:rsidP="009574CB">
      <w:pPr>
        <w:pStyle w:val="Akapitzlist"/>
        <w:widowControl w:val="0"/>
        <w:numPr>
          <w:ilvl w:val="0"/>
          <w:numId w:val="16"/>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Których oferty nie podlegały ocenie z uwagi na niespełnienie warunków udziału w postępowaniu – niezwłocznie po rozstrzygnięciu postępowania lub po unieważnieniu postępowania;</w:t>
      </w:r>
    </w:p>
    <w:p w14:paraId="2CE035E5" w14:textId="77777777" w:rsidR="00F678AB" w:rsidRPr="009574CB" w:rsidRDefault="00F678AB" w:rsidP="009574CB">
      <w:pPr>
        <w:pStyle w:val="Akapitzlist"/>
        <w:widowControl w:val="0"/>
        <w:numPr>
          <w:ilvl w:val="0"/>
          <w:numId w:val="16"/>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Których oferty podlegały ocenie – niezwłocznie po wyborze oferty najkorzystniejszej i podpisaniu umowy lub po unieważnieniu postępowania.</w:t>
      </w:r>
    </w:p>
    <w:p w14:paraId="3080534E" w14:textId="77777777" w:rsidR="00F678AB" w:rsidRPr="009574CB" w:rsidRDefault="00F678AB"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zatrzyma wadium Wykonawcy, którego oferta została wybrana, jeżeli:</w:t>
      </w:r>
    </w:p>
    <w:p w14:paraId="4608AB41" w14:textId="77777777" w:rsidR="00F678AB" w:rsidRPr="009574CB" w:rsidRDefault="00F678AB" w:rsidP="009574CB">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Wykonawca odmówi podpisania umowy w sprawie realizacji zamówienia na warunkach określonych w zapytaniu ofertowym i ofercie;</w:t>
      </w:r>
    </w:p>
    <w:p w14:paraId="559EC73C" w14:textId="77777777" w:rsidR="00F678AB" w:rsidRPr="009574CB" w:rsidRDefault="00F678AB" w:rsidP="009574CB">
      <w:pPr>
        <w:pStyle w:val="Akapitzlist"/>
        <w:widowControl w:val="0"/>
        <w:numPr>
          <w:ilvl w:val="0"/>
          <w:numId w:val="15"/>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Zawarcie umowy w sprawie realizacji zamówienia stało się niemożliwe z przyczyn leżących po stronie Wykonawcy.</w:t>
      </w:r>
    </w:p>
    <w:p w14:paraId="7CD2C652" w14:textId="77777777" w:rsidR="00797D42" w:rsidRPr="009574CB" w:rsidRDefault="00797D42"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WARUNKI ZAWARCIA UMOWY</w:t>
      </w:r>
    </w:p>
    <w:p w14:paraId="3D0F39CA" w14:textId="77777777" w:rsidR="00797D42" w:rsidRPr="009574CB" w:rsidRDefault="00797D42"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informuje, a Wykonawca składając ofertę, akceptuje, że w umowie będą znajdowały się między innymi następujące zapisy:</w:t>
      </w:r>
    </w:p>
    <w:p w14:paraId="0C28D9EB" w14:textId="5018D7F5"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Przewidujące karę umowną w wysokości 15%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9574CB">
        <w:rPr>
          <w:rFonts w:asciiTheme="minorHAnsi" w:hAnsiTheme="minorHAnsi" w:cstheme="minorHAnsi"/>
          <w:sz w:val="22"/>
          <w:szCs w:val="22"/>
        </w:rPr>
        <w:t>, w szczególności</w:t>
      </w:r>
      <w:r w:rsidR="00206009" w:rsidRPr="009574CB">
        <w:rPr>
          <w:rFonts w:asciiTheme="minorHAnsi" w:hAnsiTheme="minorHAnsi" w:cstheme="minorHAnsi"/>
          <w:sz w:val="22"/>
          <w:szCs w:val="22"/>
        </w:rPr>
        <w:t xml:space="preserve"> </w:t>
      </w:r>
      <w:r w:rsidR="003B2028" w:rsidRPr="009574CB">
        <w:rPr>
          <w:rFonts w:asciiTheme="minorHAnsi" w:hAnsiTheme="minorHAnsi" w:cstheme="minorHAnsi"/>
          <w:sz w:val="22"/>
          <w:szCs w:val="22"/>
        </w:rPr>
        <w:t xml:space="preserve">w </w:t>
      </w:r>
      <w:r w:rsidR="00206009" w:rsidRPr="009574CB">
        <w:rPr>
          <w:rFonts w:asciiTheme="minorHAnsi" w:hAnsiTheme="minorHAnsi" w:cstheme="minorHAnsi"/>
          <w:sz w:val="22"/>
          <w:szCs w:val="22"/>
        </w:rPr>
        <w:t>przypadkach</w:t>
      </w:r>
      <w:r w:rsidR="00F45BDC" w:rsidRPr="009574CB">
        <w:rPr>
          <w:rFonts w:asciiTheme="minorHAnsi" w:hAnsiTheme="minorHAnsi" w:cstheme="minorHAnsi"/>
          <w:sz w:val="22"/>
          <w:szCs w:val="22"/>
        </w:rPr>
        <w:t xml:space="preserve"> </w:t>
      </w:r>
      <w:r w:rsidR="006B065F" w:rsidRPr="009574CB">
        <w:rPr>
          <w:rFonts w:asciiTheme="minorHAnsi" w:hAnsiTheme="minorHAnsi" w:cstheme="minorHAnsi"/>
          <w:sz w:val="22"/>
          <w:szCs w:val="22"/>
        </w:rPr>
        <w:t>rażące</w:t>
      </w:r>
      <w:r w:rsidR="00206009" w:rsidRPr="009574CB">
        <w:rPr>
          <w:rFonts w:asciiTheme="minorHAnsi" w:hAnsiTheme="minorHAnsi" w:cstheme="minorHAnsi"/>
          <w:sz w:val="22"/>
          <w:szCs w:val="22"/>
        </w:rPr>
        <w:t>go</w:t>
      </w:r>
      <w:r w:rsidR="006B065F" w:rsidRPr="009574CB">
        <w:rPr>
          <w:rFonts w:asciiTheme="minorHAnsi" w:hAnsiTheme="minorHAnsi" w:cstheme="minorHAnsi"/>
          <w:sz w:val="22"/>
          <w:szCs w:val="22"/>
        </w:rPr>
        <w:t xml:space="preserve"> naruszeni</w:t>
      </w:r>
      <w:r w:rsidR="00206009" w:rsidRPr="009574CB">
        <w:rPr>
          <w:rFonts w:asciiTheme="minorHAnsi" w:hAnsiTheme="minorHAnsi" w:cstheme="minorHAnsi"/>
          <w:sz w:val="22"/>
          <w:szCs w:val="22"/>
        </w:rPr>
        <w:t>a</w:t>
      </w:r>
      <w:r w:rsidR="006B065F" w:rsidRPr="009574CB">
        <w:rPr>
          <w:rFonts w:asciiTheme="minorHAnsi" w:hAnsiTheme="minorHAnsi" w:cstheme="minorHAnsi"/>
          <w:sz w:val="22"/>
          <w:szCs w:val="22"/>
        </w:rPr>
        <w:t xml:space="preserve"> przez Wykonawcę warunków umowy</w:t>
      </w:r>
      <w:r w:rsidR="00206009" w:rsidRPr="009574CB">
        <w:rPr>
          <w:rFonts w:asciiTheme="minorHAnsi" w:hAnsiTheme="minorHAnsi" w:cstheme="minorHAnsi"/>
          <w:sz w:val="22"/>
          <w:szCs w:val="22"/>
        </w:rPr>
        <w:t>, o których mowa w opisie przedmiotu zamówienia</w:t>
      </w:r>
      <w:r w:rsidRPr="009574CB">
        <w:rPr>
          <w:rFonts w:asciiTheme="minorHAnsi" w:hAnsiTheme="minorHAnsi" w:cstheme="minorHAnsi"/>
          <w:sz w:val="22"/>
          <w:szCs w:val="22"/>
        </w:rPr>
        <w:t>.</w:t>
      </w:r>
    </w:p>
    <w:p w14:paraId="163CD68E"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 xml:space="preserve">Przewidujące karę umowną w wysokości 15% łącznego wynagrodzenia Wykonawcy – w przypadku niezaangażowania przy realizacji zamówienia osoby z </w:t>
      </w:r>
      <w:r w:rsidRPr="009574CB">
        <w:rPr>
          <w:rFonts w:asciiTheme="minorHAnsi" w:hAnsiTheme="minorHAnsi" w:cstheme="minorHAnsi"/>
          <w:sz w:val="22"/>
          <w:szCs w:val="22"/>
          <w:shd w:val="clear" w:color="auto" w:fill="FFFFFF"/>
        </w:rPr>
        <w:t>niepełnosprawnością, pomimo zadeklarowania tego faktu w złożonej Ofercie.</w:t>
      </w:r>
    </w:p>
    <w:p w14:paraId="36FFB252"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Przewidujące karę umowną w wysokości 15% łącznego wynagrodzenia Wykonawcy – każdorazowo w przypadku niezrealizowania usługi w miejscu i terminie wskazanym przez Zamawiającego (tj. terminie wskazanym z zachowaniem zadeklarowanej przez Wykonawcę gotowości do realizacji usługi).</w:t>
      </w:r>
    </w:p>
    <w:p w14:paraId="0A68B821"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Zastrzegające Zamawiającemu możliwość potrącenia naliczonych kar umownych z wynagrodzenia Wykonawcy.</w:t>
      </w:r>
    </w:p>
    <w:p w14:paraId="6E6C7046"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Zastrzegające prawo do dochodzenia odszkodowania przez Zamawiającego do wysokości faktycznych strat jakie poniósł Zamawiający na skutek działania lub zaniechania Wykonawcy oraz pokrycia wszelkich kosztów poniesionych przez Zamawiającego w związku z realizacją usługi w innym terminie.</w:t>
      </w:r>
    </w:p>
    <w:p w14:paraId="511C26AA" w14:textId="77777777" w:rsidR="00797D42" w:rsidRPr="009574CB" w:rsidRDefault="00797D42"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Zastrzegające możliwość niezwłocznego odstąpienia od umowy przez Zamawiającego w przypadku naruszenia przez Wykonawcę warunków podpisanej umowy, w tym m.in.</w:t>
      </w:r>
    </w:p>
    <w:p w14:paraId="40041D8D" w14:textId="77777777" w:rsidR="00797D42" w:rsidRPr="009574CB" w:rsidRDefault="00797D42" w:rsidP="009574CB">
      <w:pPr>
        <w:pStyle w:val="Akapitzlist"/>
        <w:widowControl w:val="0"/>
        <w:numPr>
          <w:ilvl w:val="3"/>
          <w:numId w:val="1"/>
        </w:numPr>
        <w:spacing w:after="120"/>
        <w:ind w:left="1134"/>
        <w:contextualSpacing w:val="0"/>
        <w:jc w:val="both"/>
        <w:rPr>
          <w:rFonts w:asciiTheme="minorHAnsi" w:hAnsiTheme="minorHAnsi" w:cstheme="minorHAnsi"/>
          <w:sz w:val="22"/>
          <w:szCs w:val="22"/>
        </w:rPr>
      </w:pPr>
      <w:bookmarkStart w:id="7" w:name="_Hlk490745847"/>
      <w:r w:rsidRPr="009574CB">
        <w:rPr>
          <w:rFonts w:asciiTheme="minorHAnsi" w:hAnsiTheme="minorHAnsi" w:cstheme="minorHAnsi"/>
          <w:sz w:val="22"/>
          <w:szCs w:val="22"/>
        </w:rPr>
        <w:t>Stwierdzenia przez Zamawiającego jakiegokolwiek uchybienia, zmiany, opóźnienia i realizacji przedmiotu umowy niezgodnie z przedstawianym przez Zamawiającego harmonogramem oraz nieuwzględniania dodatkowych wymagań Zamawiającego zgłaszanych podczas zajęć dotyczących indywidualnych potrzeb Uczestnika, programu, zawartości merytorycznej i sposobu ich prowadzenia.</w:t>
      </w:r>
      <w:bookmarkEnd w:id="7"/>
    </w:p>
    <w:p w14:paraId="78EE833C" w14:textId="32476F5B" w:rsidR="00797D42" w:rsidRPr="009574CB" w:rsidRDefault="00797D42" w:rsidP="009574CB">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Uznania bądź kwestionowania przez Instytucję </w:t>
      </w:r>
      <w:r w:rsidR="00BA28C9" w:rsidRPr="009574CB">
        <w:rPr>
          <w:rFonts w:asciiTheme="minorHAnsi" w:hAnsiTheme="minorHAnsi" w:cstheme="minorHAnsi"/>
          <w:sz w:val="22"/>
          <w:szCs w:val="22"/>
        </w:rPr>
        <w:t>Pośredniczącą</w:t>
      </w:r>
      <w:r w:rsidRPr="009574CB">
        <w:rPr>
          <w:rFonts w:asciiTheme="minorHAnsi" w:hAnsiTheme="minorHAnsi" w:cstheme="minorHAnsi"/>
          <w:sz w:val="22"/>
          <w:szCs w:val="22"/>
        </w:rPr>
        <w:t xml:space="preserve"> poszczególnych wydatków związanych z realizacją Projektu, w tym zadań, bądź ich części za niekwalifikowane z uwagi na uchybienia Wykonawcy w trakcie realizacji przedmiotu umowy.</w:t>
      </w:r>
    </w:p>
    <w:p w14:paraId="53D8DAF4" w14:textId="12B65A2A" w:rsidR="00645298" w:rsidRPr="009574CB" w:rsidRDefault="00EC15DD"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Nakładające na Wykonawcę obowiązek poddania się kontroli</w:t>
      </w:r>
      <w:r w:rsidR="00654D2C" w:rsidRPr="009574CB">
        <w:rPr>
          <w:rFonts w:asciiTheme="minorHAnsi" w:hAnsiTheme="minorHAnsi" w:cstheme="minorHAnsi"/>
          <w:sz w:val="22"/>
          <w:szCs w:val="22"/>
        </w:rPr>
        <w:t>/audytu</w:t>
      </w:r>
      <w:r w:rsidR="0084756B" w:rsidRPr="009574CB">
        <w:rPr>
          <w:rFonts w:asciiTheme="minorHAnsi" w:hAnsiTheme="minorHAnsi" w:cstheme="minorHAnsi"/>
          <w:sz w:val="22"/>
          <w:szCs w:val="22"/>
        </w:rPr>
        <w:t>, tj.:</w:t>
      </w:r>
    </w:p>
    <w:p w14:paraId="725E08F2" w14:textId="24883471" w:rsidR="004E6316" w:rsidRPr="009574CB" w:rsidRDefault="0084756B"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Obowiązek n</w:t>
      </w:r>
      <w:r w:rsidR="00645298" w:rsidRPr="009574CB">
        <w:rPr>
          <w:rFonts w:asciiTheme="minorHAnsi" w:hAnsiTheme="minorHAnsi" w:cstheme="minorHAnsi"/>
          <w:sz w:val="22"/>
          <w:szCs w:val="22"/>
        </w:rPr>
        <w:t>iezwłoczne</w:t>
      </w:r>
      <w:r w:rsidRPr="009574CB">
        <w:rPr>
          <w:rFonts w:asciiTheme="minorHAnsi" w:hAnsiTheme="minorHAnsi" w:cstheme="minorHAnsi"/>
          <w:sz w:val="22"/>
          <w:szCs w:val="22"/>
        </w:rPr>
        <w:t>go</w:t>
      </w:r>
      <w:r w:rsidR="00645298" w:rsidRPr="009574CB">
        <w:rPr>
          <w:rFonts w:asciiTheme="minorHAnsi" w:hAnsiTheme="minorHAnsi" w:cstheme="minorHAnsi"/>
          <w:sz w:val="22"/>
          <w:szCs w:val="22"/>
        </w:rPr>
        <w:t xml:space="preserve"> udostępniani</w:t>
      </w:r>
      <w:r w:rsidRPr="009574CB">
        <w:rPr>
          <w:rFonts w:asciiTheme="minorHAnsi" w:hAnsiTheme="minorHAnsi" w:cstheme="minorHAnsi"/>
          <w:sz w:val="22"/>
          <w:szCs w:val="22"/>
        </w:rPr>
        <w:t>a</w:t>
      </w:r>
      <w:r w:rsidR="00645298" w:rsidRPr="009574CB">
        <w:rPr>
          <w:rFonts w:asciiTheme="minorHAnsi" w:hAnsiTheme="minorHAnsi" w:cstheme="minorHAnsi"/>
          <w:sz w:val="22"/>
          <w:szCs w:val="22"/>
        </w:rPr>
        <w:t xml:space="preserve"> Zamawiającemu</w:t>
      </w:r>
      <w:r w:rsidR="00FA6BA4" w:rsidRPr="009574CB">
        <w:rPr>
          <w:rFonts w:asciiTheme="minorHAnsi" w:hAnsiTheme="minorHAnsi" w:cstheme="minorHAnsi"/>
          <w:sz w:val="22"/>
          <w:szCs w:val="22"/>
        </w:rPr>
        <w:t>/Instytucji Pośredniczącej</w:t>
      </w:r>
      <w:r w:rsidR="00645298" w:rsidRPr="009574CB">
        <w:rPr>
          <w:rFonts w:asciiTheme="minorHAnsi" w:hAnsiTheme="minorHAnsi" w:cstheme="minorHAnsi"/>
          <w:sz w:val="22"/>
          <w:szCs w:val="22"/>
        </w:rPr>
        <w:t xml:space="preserve"> do kontroli</w:t>
      </w:r>
      <w:r w:rsidR="00370991" w:rsidRPr="009574CB">
        <w:rPr>
          <w:rFonts w:asciiTheme="minorHAnsi" w:hAnsiTheme="minorHAnsi" w:cstheme="minorHAnsi"/>
          <w:sz w:val="22"/>
          <w:szCs w:val="22"/>
        </w:rPr>
        <w:t>/audytu</w:t>
      </w:r>
      <w:r w:rsidR="00645298" w:rsidRPr="009574CB">
        <w:rPr>
          <w:rFonts w:asciiTheme="minorHAnsi" w:hAnsiTheme="minorHAnsi" w:cstheme="minorHAnsi"/>
          <w:sz w:val="22"/>
          <w:szCs w:val="22"/>
        </w:rPr>
        <w:t xml:space="preserve"> wszelkich dokumentów związanych, jak i niezwiązanych z realizacją projektu, o ile jest to konieczne do stwierdzenia kwalifikowalności wydatków w projekcie w związku z realizowanym zamówieniem, w tym dokumentów finansowych, na żądanie Instytucji Pośredniczącej, instytucji nadzorujących prawidłowość realizacji projektu oraz innych podmiotów uprawnionych, w szczególności: Instytucji Audytowej, Komisji Europejskiej, Europejskiego Trybunału Obrachunkowego, Europejskiego Urzędu ds. Zwalczania Nadużyć Finansowych, Najwyższej Izbie Kontroli; niezwłocznego przedstawiania, na żądanie osoby kontrolującej, materiałów i informacji niezbędnych do przeprowadzenia kontroli oraz dokumentów związanych bezpośrednio z realizacją Projektu, w szczególności dokumentów umożliwiających potwierdzenie kwalifikowalności wydatków; sporządz</w:t>
      </w:r>
      <w:r w:rsidR="00504149" w:rsidRPr="009574CB">
        <w:rPr>
          <w:rFonts w:asciiTheme="minorHAnsi" w:hAnsiTheme="minorHAnsi" w:cstheme="minorHAnsi"/>
          <w:sz w:val="22"/>
          <w:szCs w:val="22"/>
        </w:rPr>
        <w:t>a</w:t>
      </w:r>
      <w:r w:rsidR="00645298" w:rsidRPr="009574CB">
        <w:rPr>
          <w:rFonts w:asciiTheme="minorHAnsi" w:hAnsiTheme="minorHAnsi" w:cstheme="minorHAnsi"/>
          <w:sz w:val="22"/>
          <w:szCs w:val="22"/>
        </w:rPr>
        <w:t>nia kopii, odpisów lub wyciągów z dokumentów, jak również zestawień</w:t>
      </w:r>
      <w:r w:rsidR="004E6316" w:rsidRPr="009574CB">
        <w:rPr>
          <w:rFonts w:asciiTheme="minorHAnsi" w:hAnsiTheme="minorHAnsi" w:cstheme="minorHAnsi"/>
          <w:sz w:val="22"/>
          <w:szCs w:val="22"/>
        </w:rPr>
        <w:t>, opracowań</w:t>
      </w:r>
      <w:r w:rsidR="00645298" w:rsidRPr="009574CB">
        <w:rPr>
          <w:rFonts w:asciiTheme="minorHAnsi" w:hAnsiTheme="minorHAnsi" w:cstheme="minorHAnsi"/>
          <w:sz w:val="22"/>
          <w:szCs w:val="22"/>
        </w:rPr>
        <w:t xml:space="preserve"> i obliczeń sporządzonych na podstawie dokumentów; udziel</w:t>
      </w:r>
      <w:r w:rsidR="00F74403" w:rsidRPr="009574CB">
        <w:rPr>
          <w:rFonts w:asciiTheme="minorHAnsi" w:hAnsiTheme="minorHAnsi" w:cstheme="minorHAnsi"/>
          <w:sz w:val="22"/>
          <w:szCs w:val="22"/>
        </w:rPr>
        <w:t>a</w:t>
      </w:r>
      <w:r w:rsidR="00645298" w:rsidRPr="009574CB">
        <w:rPr>
          <w:rFonts w:asciiTheme="minorHAnsi" w:hAnsiTheme="minorHAnsi" w:cstheme="minorHAnsi"/>
          <w:sz w:val="22"/>
          <w:szCs w:val="22"/>
        </w:rPr>
        <w:t xml:space="preserve">nia osobie kontrolującej, w wyznaczonym przez nią terminie </w:t>
      </w:r>
      <w:r w:rsidR="007C6E69" w:rsidRPr="009574CB">
        <w:rPr>
          <w:rFonts w:asciiTheme="minorHAnsi" w:hAnsiTheme="minorHAnsi" w:cstheme="minorHAnsi"/>
          <w:sz w:val="22"/>
          <w:szCs w:val="22"/>
        </w:rPr>
        <w:t xml:space="preserve">wszelkich </w:t>
      </w:r>
      <w:r w:rsidR="00645298" w:rsidRPr="009574CB">
        <w:rPr>
          <w:rFonts w:asciiTheme="minorHAnsi" w:hAnsiTheme="minorHAnsi" w:cstheme="minorHAnsi"/>
          <w:sz w:val="22"/>
          <w:szCs w:val="22"/>
        </w:rPr>
        <w:t>ustnych lub pisemnych wyjaśnień</w:t>
      </w:r>
      <w:r w:rsidR="007C6E69" w:rsidRPr="009574CB">
        <w:rPr>
          <w:rFonts w:asciiTheme="minorHAnsi" w:hAnsiTheme="minorHAnsi" w:cstheme="minorHAnsi"/>
          <w:sz w:val="22"/>
          <w:szCs w:val="22"/>
        </w:rPr>
        <w:t xml:space="preserve"> dotyczących realizacji zamówienia</w:t>
      </w:r>
      <w:r w:rsidR="00645298" w:rsidRPr="009574CB">
        <w:rPr>
          <w:rFonts w:asciiTheme="minorHAnsi" w:hAnsiTheme="minorHAnsi" w:cstheme="minorHAnsi"/>
          <w:sz w:val="22"/>
          <w:szCs w:val="22"/>
        </w:rPr>
        <w:t xml:space="preserve">; zapewnienia pełnego dostępu do urządzeń, obiektów, pomieszczeń i terenów realizacji zamówienia, dostępu do związanych z zamówieniem systemów informatycznych, w których realizowany jest Projekt lub zgromadzona jest dokumentacja dotycząca realizacji Projektu. </w:t>
      </w:r>
    </w:p>
    <w:p w14:paraId="276B16B7" w14:textId="74041B8A" w:rsidR="000035FE" w:rsidRPr="009574CB" w:rsidRDefault="004E6316"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 xml:space="preserve">Obowiązek </w:t>
      </w:r>
      <w:r w:rsidR="00645298" w:rsidRPr="009574CB">
        <w:rPr>
          <w:rFonts w:asciiTheme="minorHAnsi" w:hAnsiTheme="minorHAnsi" w:cstheme="minorHAnsi"/>
          <w:sz w:val="22"/>
          <w:szCs w:val="22"/>
        </w:rPr>
        <w:t>uczestnictwa w wywiadach i ankietach prowadzonych w ramach badań ewaluacyjnych, analiz i ekspertyz, w zakresie i terminie wskazanym przez I</w:t>
      </w:r>
      <w:r w:rsidR="000F004F" w:rsidRPr="009574CB">
        <w:rPr>
          <w:rFonts w:asciiTheme="minorHAnsi" w:hAnsiTheme="minorHAnsi" w:cstheme="minorHAnsi"/>
          <w:sz w:val="22"/>
          <w:szCs w:val="22"/>
        </w:rPr>
        <w:t>Z</w:t>
      </w:r>
      <w:r w:rsidR="00645298" w:rsidRPr="009574CB">
        <w:rPr>
          <w:rFonts w:asciiTheme="minorHAnsi" w:hAnsiTheme="minorHAnsi" w:cstheme="minorHAnsi"/>
          <w:sz w:val="22"/>
          <w:szCs w:val="22"/>
        </w:rPr>
        <w:t xml:space="preserve"> FE SL lub inną uprawnioną instytucję lub jednostkę organizacyjną</w:t>
      </w:r>
      <w:r w:rsidR="000035FE" w:rsidRPr="009574CB">
        <w:rPr>
          <w:rFonts w:asciiTheme="minorHAnsi" w:hAnsiTheme="minorHAnsi" w:cstheme="minorHAnsi"/>
          <w:sz w:val="22"/>
          <w:szCs w:val="22"/>
        </w:rPr>
        <w:t>.</w:t>
      </w:r>
    </w:p>
    <w:p w14:paraId="27427178" w14:textId="3AAA92B8" w:rsidR="000035FE" w:rsidRPr="009574CB" w:rsidRDefault="000035FE"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 xml:space="preserve">Obowiązek </w:t>
      </w:r>
      <w:r w:rsidR="00645298" w:rsidRPr="009574CB">
        <w:rPr>
          <w:rFonts w:asciiTheme="minorHAnsi" w:hAnsiTheme="minorHAnsi" w:cstheme="minorHAnsi"/>
          <w:sz w:val="22"/>
          <w:szCs w:val="22"/>
        </w:rPr>
        <w:t>przekazywania podmiotom zewnętrznym realizującym badania ewaluacyjne, analizy i ekspertyzy na zlecenie I</w:t>
      </w:r>
      <w:r w:rsidR="00CE19FC" w:rsidRPr="009574CB">
        <w:rPr>
          <w:rFonts w:asciiTheme="minorHAnsi" w:hAnsiTheme="minorHAnsi" w:cstheme="minorHAnsi"/>
          <w:sz w:val="22"/>
          <w:szCs w:val="22"/>
        </w:rPr>
        <w:t>Z</w:t>
      </w:r>
      <w:r w:rsidR="00645298" w:rsidRPr="009574CB">
        <w:rPr>
          <w:rFonts w:asciiTheme="minorHAnsi" w:hAnsiTheme="minorHAnsi" w:cstheme="minorHAnsi"/>
          <w:sz w:val="22"/>
          <w:szCs w:val="22"/>
        </w:rPr>
        <w:t xml:space="preserve"> FE SL dokumentów dotyczących realizacji projektu, niezbędnych do przeprowadzenia czynności badawczych.</w:t>
      </w:r>
    </w:p>
    <w:p w14:paraId="67C49EFE" w14:textId="77777777" w:rsidR="000035FE" w:rsidRPr="009574CB" w:rsidRDefault="000035FE"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 xml:space="preserve">Obowiązek </w:t>
      </w:r>
      <w:r w:rsidR="00645298" w:rsidRPr="009574CB">
        <w:rPr>
          <w:rFonts w:asciiTheme="minorHAnsi" w:hAnsiTheme="minorHAnsi" w:cstheme="minorHAnsi"/>
          <w:sz w:val="22"/>
          <w:szCs w:val="22"/>
        </w:rPr>
        <w:t xml:space="preserve">poinformowania uczestników projektu o tym, że biorą udział w projekcie dofinansowanym z FESL 2021-2027, dlatego w trakcie jego realizacji lub po jego zakończeniu może się z nimi skontaktować firma badawcza, która poprosi o odpowiedź na kilka pytań, np. na temat sytuacji zawodowej uczestnika. Udzielane przez uczestnika odpowiedzi będą anonimowe </w:t>
      </w:r>
      <w:r w:rsidR="00645298" w:rsidRPr="009574CB">
        <w:rPr>
          <w:rFonts w:asciiTheme="minorHAnsi" w:hAnsiTheme="minorHAnsi" w:cstheme="minorHAnsi"/>
          <w:sz w:val="22"/>
          <w:szCs w:val="22"/>
        </w:rPr>
        <w:lastRenderedPageBreak/>
        <w:t>i pomogą w ocenie, czy wsparcie, które zostało przekazane uczestnikowi zrealizowało swoje cele.</w:t>
      </w:r>
      <w:r w:rsidRPr="009574CB">
        <w:rPr>
          <w:rFonts w:asciiTheme="minorHAnsi" w:hAnsiTheme="minorHAnsi" w:cstheme="minorHAnsi"/>
          <w:sz w:val="22"/>
          <w:szCs w:val="22"/>
        </w:rPr>
        <w:t xml:space="preserve"> P</w:t>
      </w:r>
      <w:r w:rsidR="00645298" w:rsidRPr="009574CB">
        <w:rPr>
          <w:rFonts w:asciiTheme="minorHAnsi" w:hAnsiTheme="minorHAnsi" w:cstheme="minorHAnsi"/>
          <w:sz w:val="22"/>
          <w:szCs w:val="22"/>
        </w:rPr>
        <w:t>oinformowania uczestnik</w:t>
      </w:r>
      <w:r w:rsidRPr="009574CB">
        <w:rPr>
          <w:rFonts w:asciiTheme="minorHAnsi" w:hAnsiTheme="minorHAnsi" w:cstheme="minorHAnsi"/>
          <w:sz w:val="22"/>
          <w:szCs w:val="22"/>
        </w:rPr>
        <w:t>ów</w:t>
      </w:r>
      <w:r w:rsidR="00645298" w:rsidRPr="009574CB">
        <w:rPr>
          <w:rFonts w:asciiTheme="minorHAnsi" w:hAnsiTheme="minorHAnsi" w:cstheme="minorHAnsi"/>
          <w:sz w:val="22"/>
          <w:szCs w:val="22"/>
        </w:rPr>
        <w:t xml:space="preserve">, że </w:t>
      </w:r>
      <w:r w:rsidRPr="009574CB">
        <w:rPr>
          <w:rFonts w:asciiTheme="minorHAnsi" w:hAnsiTheme="minorHAnsi" w:cstheme="minorHAnsi"/>
          <w:sz w:val="22"/>
          <w:szCs w:val="22"/>
        </w:rPr>
        <w:t>ich</w:t>
      </w:r>
      <w:r w:rsidR="00645298" w:rsidRPr="009574CB">
        <w:rPr>
          <w:rFonts w:asciiTheme="minorHAnsi" w:hAnsiTheme="minorHAnsi" w:cstheme="minorHAnsi"/>
          <w:sz w:val="22"/>
          <w:szCs w:val="22"/>
        </w:rPr>
        <w:t xml:space="preserve"> udział w badaniu ewaluacyjnym jest niezbędny do realizacji zadań związanych z zarządzaniem Funduszami Europejskimi</w:t>
      </w:r>
      <w:r w:rsidRPr="009574CB">
        <w:rPr>
          <w:rFonts w:asciiTheme="minorHAnsi" w:hAnsiTheme="minorHAnsi" w:cstheme="minorHAnsi"/>
          <w:sz w:val="22"/>
          <w:szCs w:val="22"/>
        </w:rPr>
        <w:t>.</w:t>
      </w:r>
    </w:p>
    <w:p w14:paraId="18BCD43C" w14:textId="15E00E88" w:rsidR="00645298" w:rsidRPr="009574CB" w:rsidRDefault="000035FE" w:rsidP="009574CB">
      <w:pPr>
        <w:pStyle w:val="Akapitzlist"/>
        <w:numPr>
          <w:ilvl w:val="0"/>
          <w:numId w:val="25"/>
        </w:numPr>
        <w:spacing w:after="120"/>
        <w:ind w:left="1134"/>
        <w:jc w:val="both"/>
        <w:rPr>
          <w:rFonts w:asciiTheme="minorHAnsi" w:hAnsiTheme="minorHAnsi" w:cstheme="minorHAnsi"/>
          <w:sz w:val="22"/>
          <w:szCs w:val="22"/>
        </w:rPr>
      </w:pPr>
      <w:r w:rsidRPr="009574CB">
        <w:rPr>
          <w:rFonts w:asciiTheme="minorHAnsi" w:hAnsiTheme="minorHAnsi" w:cstheme="minorHAnsi"/>
          <w:sz w:val="22"/>
          <w:szCs w:val="22"/>
        </w:rPr>
        <w:t>Niewywiązywanie się z obowiązków wskazanych powyżej potraktowane zostanie jako rażące naruszenie przez Wykonawcę warunków umowy i będzie stanowić podstawę do domagania się przez Zamawiającego zapłaty przez Wykonawcę kary umownej i/lub dodatkowego odszkodowania.</w:t>
      </w:r>
    </w:p>
    <w:p w14:paraId="6B00058D" w14:textId="764DA239" w:rsidR="006D03D3" w:rsidRPr="009574CB" w:rsidRDefault="00814290"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Zobowiązujące </w:t>
      </w:r>
      <w:r w:rsidR="006D03D3" w:rsidRPr="009574CB">
        <w:rPr>
          <w:rFonts w:asciiTheme="minorHAnsi" w:hAnsiTheme="minorHAnsi" w:cstheme="minorHAnsi"/>
          <w:sz w:val="22"/>
          <w:szCs w:val="22"/>
        </w:rPr>
        <w:t xml:space="preserve">Wykonawcę </w:t>
      </w:r>
      <w:r w:rsidRPr="009574CB">
        <w:rPr>
          <w:rFonts w:asciiTheme="minorHAnsi" w:hAnsiTheme="minorHAnsi" w:cstheme="minorHAnsi"/>
          <w:sz w:val="22"/>
          <w:szCs w:val="22"/>
        </w:rPr>
        <w:t>do przechowywania</w:t>
      </w:r>
      <w:r w:rsidR="005E2E70" w:rsidRPr="009574CB">
        <w:rPr>
          <w:rFonts w:asciiTheme="minorHAnsi" w:hAnsiTheme="minorHAnsi" w:cstheme="minorHAnsi"/>
          <w:sz w:val="22"/>
          <w:szCs w:val="22"/>
        </w:rPr>
        <w:t>, archiwizowania</w:t>
      </w:r>
      <w:r w:rsidRPr="009574CB">
        <w:rPr>
          <w:rFonts w:asciiTheme="minorHAnsi" w:hAnsiTheme="minorHAnsi" w:cstheme="minorHAnsi"/>
          <w:sz w:val="22"/>
          <w:szCs w:val="22"/>
        </w:rPr>
        <w:t xml:space="preserve"> i udostępniania dokumentacji związanej z realizacją</w:t>
      </w:r>
      <w:r w:rsidR="006D03D3" w:rsidRPr="009574CB">
        <w:rPr>
          <w:rFonts w:asciiTheme="minorHAnsi" w:hAnsiTheme="minorHAnsi" w:cstheme="minorHAnsi"/>
          <w:sz w:val="22"/>
          <w:szCs w:val="22"/>
        </w:rPr>
        <w:t xml:space="preserve"> zamówienia</w:t>
      </w:r>
      <w:r w:rsidRPr="009574CB">
        <w:rPr>
          <w:rFonts w:asciiTheme="minorHAnsi" w:hAnsiTheme="minorHAnsi" w:cstheme="minorHAnsi"/>
          <w:sz w:val="22"/>
          <w:szCs w:val="22"/>
        </w:rPr>
        <w:t>:</w:t>
      </w:r>
    </w:p>
    <w:p w14:paraId="3320FC21" w14:textId="3E2855C8" w:rsidR="00B0050C" w:rsidRPr="009574CB" w:rsidRDefault="00B0050C" w:rsidP="009574C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przez okres pięciu lat od dnia 31 grudnia roku, w którym został zatwierdzony końcowy wniosek o płatność w ramach projektu (</w:t>
      </w:r>
      <w:r w:rsidR="00131AD6" w:rsidRPr="009574CB">
        <w:rPr>
          <w:rFonts w:asciiTheme="minorHAnsi" w:hAnsiTheme="minorHAnsi" w:cstheme="minorHAnsi"/>
          <w:sz w:val="22"/>
          <w:szCs w:val="22"/>
        </w:rPr>
        <w:t>Zamawiający poinformuje Wykonawcę o tym terminie)</w:t>
      </w:r>
      <w:r w:rsidRPr="009574CB">
        <w:rPr>
          <w:rFonts w:asciiTheme="minorHAnsi" w:hAnsiTheme="minorHAnsi" w:cstheme="minorHAnsi"/>
          <w:sz w:val="22"/>
          <w:szCs w:val="22"/>
        </w:rPr>
        <w:t xml:space="preserve">. Bieg terminu, o którym mowa w zdaniu pierwszym, zostaje przerwany w przypadku wszczęcia postępowania administracyjnego lub sądowego dotyczącego wydatków rozliczonych w projekcie albo na należycie uzasadniony wniosek Komisji Europejskiej, o czym </w:t>
      </w:r>
      <w:r w:rsidR="006B3251" w:rsidRPr="009574CB">
        <w:rPr>
          <w:rFonts w:asciiTheme="minorHAnsi" w:hAnsiTheme="minorHAnsi" w:cstheme="minorHAnsi"/>
          <w:sz w:val="22"/>
          <w:szCs w:val="22"/>
        </w:rPr>
        <w:t xml:space="preserve">Zamawiający poinformuje </w:t>
      </w:r>
      <w:r w:rsidRPr="009574CB">
        <w:rPr>
          <w:rFonts w:asciiTheme="minorHAnsi" w:hAnsiTheme="minorHAnsi" w:cstheme="minorHAnsi"/>
          <w:sz w:val="22"/>
          <w:szCs w:val="22"/>
        </w:rPr>
        <w:t>pisemnie</w:t>
      </w:r>
      <w:r w:rsidR="006B3251" w:rsidRPr="009574CB">
        <w:rPr>
          <w:rFonts w:asciiTheme="minorHAnsi" w:hAnsiTheme="minorHAnsi" w:cstheme="minorHAnsi"/>
          <w:sz w:val="22"/>
          <w:szCs w:val="22"/>
        </w:rPr>
        <w:t xml:space="preserve"> Wykonawcę</w:t>
      </w:r>
      <w:r w:rsidRPr="009574CB">
        <w:rPr>
          <w:rFonts w:asciiTheme="minorHAnsi" w:hAnsiTheme="minorHAnsi" w:cstheme="minorHAnsi"/>
          <w:sz w:val="22"/>
          <w:szCs w:val="22"/>
        </w:rPr>
        <w:t>. Dokumenty dotyczące pomocy publicznej</w:t>
      </w:r>
      <w:r w:rsidR="00B2777D" w:rsidRPr="009574CB">
        <w:rPr>
          <w:rFonts w:asciiTheme="minorHAnsi" w:hAnsiTheme="minorHAnsi" w:cstheme="minorHAnsi"/>
          <w:sz w:val="22"/>
          <w:szCs w:val="22"/>
        </w:rPr>
        <w:t>/pomocy de minimis</w:t>
      </w:r>
      <w:r w:rsidRPr="009574CB">
        <w:rPr>
          <w:rFonts w:asciiTheme="minorHAnsi" w:hAnsiTheme="minorHAnsi" w:cstheme="minorHAnsi"/>
          <w:sz w:val="22"/>
          <w:szCs w:val="22"/>
        </w:rPr>
        <w:t xml:space="preserve"> udzielanej przedsiębiorcom </w:t>
      </w:r>
      <w:r w:rsidR="00E83E57" w:rsidRPr="009574CB">
        <w:rPr>
          <w:rFonts w:asciiTheme="minorHAnsi" w:hAnsiTheme="minorHAnsi" w:cstheme="minorHAnsi"/>
          <w:sz w:val="22"/>
          <w:szCs w:val="22"/>
        </w:rPr>
        <w:t>Wykonawca</w:t>
      </w:r>
      <w:r w:rsidRPr="009574CB">
        <w:rPr>
          <w:rFonts w:asciiTheme="minorHAnsi" w:hAnsiTheme="minorHAnsi" w:cstheme="minorHAnsi"/>
          <w:sz w:val="22"/>
          <w:szCs w:val="22"/>
        </w:rPr>
        <w:t xml:space="preserve"> zobowiązuje się przechowywać przez 10 lat, licząc od dnia jej przyznania, o ile w projekcie udzielana jest pomoc publiczna</w:t>
      </w:r>
      <w:r w:rsidR="005A55A3" w:rsidRPr="009574CB">
        <w:rPr>
          <w:rFonts w:asciiTheme="minorHAnsi" w:hAnsiTheme="minorHAnsi" w:cstheme="minorHAnsi"/>
          <w:sz w:val="22"/>
          <w:szCs w:val="22"/>
        </w:rPr>
        <w:t>/pomoc de minimis</w:t>
      </w:r>
      <w:r w:rsidR="00E83E57" w:rsidRPr="009574CB">
        <w:rPr>
          <w:rFonts w:asciiTheme="minorHAnsi" w:hAnsiTheme="minorHAnsi" w:cstheme="minorHAnsi"/>
          <w:sz w:val="22"/>
          <w:szCs w:val="22"/>
        </w:rPr>
        <w:t>.</w:t>
      </w:r>
    </w:p>
    <w:p w14:paraId="0F5AE2A3" w14:textId="54696C66" w:rsidR="005819A0" w:rsidRPr="009574CB" w:rsidRDefault="005819A0" w:rsidP="009574C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w sposób zapewniający dostępność, poufność i bezpieczeństwo oraz poinformowania</w:t>
      </w:r>
      <w:r w:rsidR="00C84EE6" w:rsidRPr="009574CB">
        <w:rPr>
          <w:rFonts w:asciiTheme="minorHAnsi" w:hAnsiTheme="minorHAnsi" w:cstheme="minorHAnsi"/>
          <w:sz w:val="22"/>
          <w:szCs w:val="22"/>
        </w:rPr>
        <w:t xml:space="preserve"> Zamawiającego i/lub</w:t>
      </w:r>
      <w:r w:rsidRPr="009574CB">
        <w:rPr>
          <w:rFonts w:asciiTheme="minorHAnsi" w:hAnsiTheme="minorHAnsi" w:cstheme="minorHAnsi"/>
          <w:sz w:val="22"/>
          <w:szCs w:val="22"/>
        </w:rPr>
        <w:t xml:space="preserve"> Instytucji Pośredniczącej o miejscu jej archiwizacji. W przypadku zmiany miejsca archiwizacji dokumentów oraz w przypadku zawieszenia lub zaprzestania przez Wykonawcę działalności przed terminem, o którym mowa powyżej, Wykonawca zobowiązany jest pisemnie poinformować Zamawiającego o miejscu archiwizacji dokumentów związanych z realizowanym zamówieniem</w:t>
      </w:r>
      <w:r w:rsidR="00C84EE6" w:rsidRPr="009574CB">
        <w:rPr>
          <w:rFonts w:asciiTheme="minorHAnsi" w:hAnsiTheme="minorHAnsi" w:cstheme="minorHAnsi"/>
          <w:sz w:val="22"/>
          <w:szCs w:val="22"/>
        </w:rPr>
        <w:t>.</w:t>
      </w:r>
    </w:p>
    <w:p w14:paraId="141D32D0" w14:textId="18BCCFA0" w:rsidR="0077697C" w:rsidRPr="009574CB" w:rsidRDefault="00814290" w:rsidP="009574CB">
      <w:pPr>
        <w:pStyle w:val="Akapitzlist"/>
        <w:widowControl w:val="0"/>
        <w:numPr>
          <w:ilvl w:val="0"/>
          <w:numId w:val="23"/>
        </w:numPr>
        <w:spacing w:after="120"/>
        <w:ind w:left="1134"/>
        <w:contextualSpacing w:val="0"/>
        <w:jc w:val="both"/>
        <w:rPr>
          <w:rFonts w:asciiTheme="minorHAnsi" w:hAnsiTheme="minorHAnsi" w:cstheme="minorHAnsi"/>
          <w:sz w:val="22"/>
          <w:szCs w:val="22"/>
        </w:rPr>
      </w:pPr>
      <w:r w:rsidRPr="009574CB">
        <w:rPr>
          <w:rFonts w:asciiTheme="minorHAnsi" w:hAnsiTheme="minorHAnsi" w:cstheme="minorHAnsi"/>
          <w:sz w:val="22"/>
          <w:szCs w:val="22"/>
        </w:rPr>
        <w:t>w formie oryginałów albo ich uwierzytelnionych odpisów lub na powszechnie uznanych nośnikach danych, w tym jako elektroniczne wersje dokumentów oryginalnych lub dokumenty istniejące wyłącznie w wersji elektronicznej.</w:t>
      </w:r>
    </w:p>
    <w:p w14:paraId="13C364D9" w14:textId="5178BFA2" w:rsidR="009A238C" w:rsidRPr="009574CB" w:rsidRDefault="002F5A51" w:rsidP="009574C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Nakładające na Wykonawcę </w:t>
      </w:r>
      <w:r w:rsidR="009672C0" w:rsidRPr="009574CB">
        <w:rPr>
          <w:rFonts w:asciiTheme="minorHAnsi" w:hAnsiTheme="minorHAnsi" w:cstheme="minorHAnsi"/>
          <w:sz w:val="22"/>
          <w:szCs w:val="22"/>
        </w:rPr>
        <w:t>obowiąz</w:t>
      </w:r>
      <w:r w:rsidR="00CF1F43" w:rsidRPr="009574CB">
        <w:rPr>
          <w:rFonts w:asciiTheme="minorHAnsi" w:hAnsiTheme="minorHAnsi" w:cstheme="minorHAnsi"/>
          <w:sz w:val="22"/>
          <w:szCs w:val="22"/>
        </w:rPr>
        <w:t>ek przeniesienia</w:t>
      </w:r>
      <w:r w:rsidR="00D25DB4" w:rsidRPr="009574CB">
        <w:rPr>
          <w:rFonts w:asciiTheme="minorHAnsi" w:hAnsiTheme="minorHAnsi" w:cstheme="minorHAnsi"/>
          <w:sz w:val="22"/>
          <w:szCs w:val="22"/>
        </w:rPr>
        <w:t xml:space="preserve"> na Zamawiającego</w:t>
      </w:r>
      <w:r w:rsidR="0099430C" w:rsidRPr="009574CB">
        <w:rPr>
          <w:rFonts w:asciiTheme="minorHAnsi" w:hAnsiTheme="minorHAnsi" w:cstheme="minorHAnsi"/>
          <w:sz w:val="22"/>
          <w:szCs w:val="22"/>
        </w:rPr>
        <w:t>,</w:t>
      </w:r>
      <w:r w:rsidR="00CF1F43" w:rsidRPr="009574CB">
        <w:rPr>
          <w:rFonts w:asciiTheme="minorHAnsi" w:hAnsiTheme="minorHAnsi" w:cstheme="minorHAnsi"/>
          <w:sz w:val="22"/>
          <w:szCs w:val="22"/>
        </w:rPr>
        <w:t xml:space="preserve"> </w:t>
      </w:r>
      <w:r w:rsidR="0099430C" w:rsidRPr="009574CB">
        <w:rPr>
          <w:rFonts w:asciiTheme="minorHAnsi" w:hAnsiTheme="minorHAnsi" w:cstheme="minorHAnsi"/>
          <w:sz w:val="22"/>
          <w:szCs w:val="22"/>
        </w:rPr>
        <w:t>bez dodatkowego wynagrodzenia,</w:t>
      </w:r>
      <w:r w:rsidR="00CF1F43" w:rsidRPr="009574CB">
        <w:rPr>
          <w:rFonts w:asciiTheme="minorHAnsi" w:hAnsiTheme="minorHAnsi" w:cstheme="minorHAnsi"/>
          <w:sz w:val="22"/>
          <w:szCs w:val="22"/>
        </w:rPr>
        <w:t xml:space="preserve"> pełni autorskich praw majątkowych do wszelkich materiałów wytworzonych i wykorzystanych podczas realizacji umowy. </w:t>
      </w:r>
      <w:r w:rsidR="00A566C4" w:rsidRPr="009574CB">
        <w:rPr>
          <w:rFonts w:asciiTheme="minorHAnsi" w:hAnsiTheme="minorHAnsi" w:cstheme="minorHAnsi"/>
          <w:sz w:val="22"/>
          <w:szCs w:val="22"/>
        </w:rPr>
        <w:t>Dodatkowo, n</w:t>
      </w:r>
      <w:r w:rsidR="005E1A2B" w:rsidRPr="009574CB">
        <w:rPr>
          <w:rFonts w:asciiTheme="minorHAnsi" w:hAnsiTheme="minorHAnsi" w:cstheme="minorHAnsi"/>
          <w:sz w:val="22"/>
          <w:szCs w:val="22"/>
        </w:rPr>
        <w:t>a wniosek IK UP,</w:t>
      </w:r>
      <w:r w:rsidR="00BB7CD9" w:rsidRPr="009574CB">
        <w:rPr>
          <w:rFonts w:asciiTheme="minorHAnsi" w:hAnsiTheme="minorHAnsi" w:cstheme="minorHAnsi"/>
          <w:sz w:val="22"/>
          <w:szCs w:val="22"/>
        </w:rPr>
        <w:t xml:space="preserve"> IP FE SL</w:t>
      </w:r>
      <w:r w:rsidR="003A71AB" w:rsidRPr="009574CB">
        <w:rPr>
          <w:rFonts w:asciiTheme="minorHAnsi" w:hAnsiTheme="minorHAnsi" w:cstheme="minorHAnsi"/>
          <w:sz w:val="22"/>
          <w:szCs w:val="22"/>
        </w:rPr>
        <w:t>-WUP</w:t>
      </w:r>
      <w:r w:rsidR="00BB7CD9" w:rsidRPr="009574CB">
        <w:rPr>
          <w:rFonts w:asciiTheme="minorHAnsi" w:hAnsiTheme="minorHAnsi" w:cstheme="minorHAnsi"/>
          <w:sz w:val="22"/>
          <w:szCs w:val="22"/>
        </w:rPr>
        <w:t>,</w:t>
      </w:r>
      <w:r w:rsidR="005E1A2B" w:rsidRPr="009574CB">
        <w:rPr>
          <w:rFonts w:asciiTheme="minorHAnsi" w:hAnsiTheme="minorHAnsi" w:cstheme="minorHAnsi"/>
          <w:sz w:val="22"/>
          <w:szCs w:val="22"/>
        </w:rPr>
        <w:t xml:space="preserve"> IZ FE SL i/lub unijnych instytucji, organów </w:t>
      </w:r>
      <w:r w:rsidR="00C34CA7" w:rsidRPr="009574CB">
        <w:rPr>
          <w:rFonts w:asciiTheme="minorHAnsi" w:hAnsiTheme="minorHAnsi" w:cstheme="minorHAnsi"/>
          <w:sz w:val="22"/>
          <w:szCs w:val="22"/>
        </w:rPr>
        <w:t>i</w:t>
      </w:r>
      <w:r w:rsidR="005E1A2B" w:rsidRPr="009574CB">
        <w:rPr>
          <w:rFonts w:asciiTheme="minorHAnsi" w:hAnsiTheme="minorHAnsi" w:cstheme="minorHAnsi"/>
          <w:sz w:val="22"/>
          <w:szCs w:val="22"/>
        </w:rPr>
        <w:t xml:space="preserve"> jednostek organizacyjnych</w:t>
      </w:r>
      <w:r w:rsidR="00C34CA7" w:rsidRPr="009574CB">
        <w:rPr>
          <w:rFonts w:asciiTheme="minorHAnsi" w:hAnsiTheme="minorHAnsi" w:cstheme="minorHAnsi"/>
          <w:sz w:val="22"/>
          <w:szCs w:val="22"/>
        </w:rPr>
        <w:t>,</w:t>
      </w:r>
      <w:r w:rsidR="005E1A2B" w:rsidRPr="009574CB">
        <w:rPr>
          <w:rFonts w:asciiTheme="minorHAnsi" w:hAnsiTheme="minorHAnsi" w:cstheme="minorHAnsi"/>
          <w:sz w:val="22"/>
          <w:szCs w:val="22"/>
        </w:rPr>
        <w:t xml:space="preserve"> </w:t>
      </w:r>
      <w:r w:rsidR="00A566C4" w:rsidRPr="009574CB">
        <w:rPr>
          <w:rFonts w:asciiTheme="minorHAnsi" w:hAnsiTheme="minorHAnsi" w:cstheme="minorHAnsi"/>
          <w:sz w:val="22"/>
          <w:szCs w:val="22"/>
        </w:rPr>
        <w:t>Wykonawca</w:t>
      </w:r>
      <w:r w:rsidR="005E1A2B" w:rsidRPr="009574CB">
        <w:rPr>
          <w:rFonts w:asciiTheme="minorHAnsi" w:hAnsiTheme="minorHAnsi" w:cstheme="minorHAnsi"/>
          <w:sz w:val="22"/>
          <w:szCs w:val="22"/>
        </w:rPr>
        <w:t xml:space="preserve"> zobowiązuje się do udzielenia tym podmiotom nieodpłatnej i niewyłącznej licencji</w:t>
      </w:r>
      <w:r w:rsidR="00FE63B0" w:rsidRPr="009574CB">
        <w:rPr>
          <w:rFonts w:asciiTheme="minorHAnsi" w:hAnsiTheme="minorHAnsi" w:cstheme="minorHAnsi"/>
          <w:sz w:val="22"/>
          <w:szCs w:val="22"/>
        </w:rPr>
        <w:t>,</w:t>
      </w:r>
      <w:r w:rsidR="005E1A2B" w:rsidRPr="009574CB">
        <w:rPr>
          <w:rFonts w:asciiTheme="minorHAnsi" w:hAnsiTheme="minorHAnsi" w:cstheme="minorHAnsi"/>
          <w:sz w:val="22"/>
          <w:szCs w:val="22"/>
        </w:rPr>
        <w:t xml:space="preserve"> do korzystania z utworów powstałych w ramach projektu</w:t>
      </w:r>
      <w:r w:rsidR="009A238C" w:rsidRPr="009574CB">
        <w:rPr>
          <w:rFonts w:asciiTheme="minorHAnsi" w:hAnsiTheme="minorHAnsi" w:cstheme="minorHAnsi"/>
          <w:sz w:val="22"/>
          <w:szCs w:val="22"/>
        </w:rPr>
        <w:t xml:space="preserve"> na</w:t>
      </w:r>
      <w:r w:rsidR="00896D39" w:rsidRPr="009574CB">
        <w:rPr>
          <w:rFonts w:asciiTheme="minorHAnsi" w:hAnsiTheme="minorHAnsi" w:cstheme="minorHAnsi"/>
          <w:sz w:val="22"/>
          <w:szCs w:val="22"/>
        </w:rPr>
        <w:t xml:space="preserve"> </w:t>
      </w:r>
      <w:r w:rsidR="009A238C" w:rsidRPr="009574CB">
        <w:rPr>
          <w:rFonts w:asciiTheme="minorHAnsi" w:hAnsiTheme="minorHAnsi" w:cstheme="minorHAnsi"/>
          <w:sz w:val="22"/>
          <w:szCs w:val="22"/>
        </w:rPr>
        <w:t>następujących warunkach:</w:t>
      </w:r>
    </w:p>
    <w:p w14:paraId="132D37B3" w14:textId="296B2007" w:rsidR="009A238C" w:rsidRPr="009574CB" w:rsidRDefault="009A238C"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1) na terytorium Rzeczypospolitej Polskiej oraz na terytorium innych państw członkowskich UE,</w:t>
      </w:r>
    </w:p>
    <w:p w14:paraId="42A0896A" w14:textId="7E78AB96" w:rsidR="00B622F0" w:rsidRPr="009574CB" w:rsidRDefault="009A238C"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 xml:space="preserve">2) </w:t>
      </w:r>
      <w:r w:rsidR="00B622F0" w:rsidRPr="009574CB">
        <w:rPr>
          <w:rFonts w:asciiTheme="minorHAnsi" w:hAnsiTheme="minorHAnsi" w:cstheme="minorHAnsi"/>
          <w:i/>
          <w:iCs/>
          <w:sz w:val="22"/>
          <w:szCs w:val="22"/>
        </w:rPr>
        <w:t>bezterminowo, bez ograniczeń co do liczby egzemplarzy i nośników, w zakresie następujących pól eksploatacji</w:t>
      </w:r>
      <w:r w:rsidR="001E118A" w:rsidRPr="009574CB">
        <w:rPr>
          <w:rFonts w:asciiTheme="minorHAnsi" w:hAnsiTheme="minorHAnsi" w:cstheme="minorHAnsi"/>
          <w:i/>
          <w:iCs/>
          <w:sz w:val="22"/>
          <w:szCs w:val="22"/>
        </w:rPr>
        <w:t>:</w:t>
      </w:r>
    </w:p>
    <w:p w14:paraId="3BF8EC11" w14:textId="1B8348D8"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a)</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utrwalanie – w szczególności drukiem, zapisem w pamięci komputera i na nośnikach elektronicznych, oraz zwielokrotnianie, powielanie i kopiowanie tak powstałych egzemplarzy dowolną techniką;</w:t>
      </w:r>
    </w:p>
    <w:p w14:paraId="2718406A" w14:textId="42DD3D68"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b)</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BFEAE6" w14:textId="53A2C65D"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c)</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publiczna dystrybucja utworów lub ich kopii we wszelkich formach (np. książka, broszura, CD, kanał youtube, Internet);</w:t>
      </w:r>
    </w:p>
    <w:p w14:paraId="1F063D73" w14:textId="094A8E49"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d)</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udostępnianie, w tym instytucjom i jednostkom organizacyjnym Unii, IK UP, IZ, IP i IW oraz ich pracownikom oraz publiczne udostępnianie przy wykorzystaniu wszelkich środków komunikacji (np. Internet);</w:t>
      </w:r>
    </w:p>
    <w:p w14:paraId="656FACF5" w14:textId="2923E887" w:rsidR="001E118A" w:rsidRPr="009574CB"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e)</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przechowywanie i archiwizowanie w postaci papierowej albo elektronicznej;</w:t>
      </w:r>
    </w:p>
    <w:p w14:paraId="4AA6B202" w14:textId="5A8DA1B1" w:rsidR="00B622F0" w:rsidRDefault="001E118A" w:rsidP="009574CB">
      <w:pPr>
        <w:pStyle w:val="Akapitzlist"/>
        <w:widowControl w:val="0"/>
        <w:spacing w:after="120"/>
        <w:ind w:left="709"/>
        <w:jc w:val="both"/>
        <w:rPr>
          <w:rFonts w:asciiTheme="minorHAnsi" w:hAnsiTheme="minorHAnsi" w:cstheme="minorHAnsi"/>
          <w:i/>
          <w:iCs/>
          <w:sz w:val="22"/>
          <w:szCs w:val="22"/>
        </w:rPr>
      </w:pPr>
      <w:r w:rsidRPr="009574CB">
        <w:rPr>
          <w:rFonts w:asciiTheme="minorHAnsi" w:hAnsiTheme="minorHAnsi" w:cstheme="minorHAnsi"/>
          <w:i/>
          <w:iCs/>
          <w:sz w:val="22"/>
          <w:szCs w:val="22"/>
        </w:rPr>
        <w:t>3)</w:t>
      </w:r>
      <w:r w:rsidR="0027325C" w:rsidRPr="009574CB">
        <w:rPr>
          <w:rFonts w:asciiTheme="minorHAnsi" w:hAnsiTheme="minorHAnsi" w:cstheme="minorHAnsi"/>
          <w:i/>
          <w:iCs/>
          <w:sz w:val="22"/>
          <w:szCs w:val="22"/>
        </w:rPr>
        <w:t xml:space="preserve"> </w:t>
      </w:r>
      <w:r w:rsidRPr="009574CB">
        <w:rPr>
          <w:rFonts w:asciiTheme="minorHAnsi" w:hAnsiTheme="minorHAnsi" w:cstheme="minorHAnsi"/>
          <w:i/>
          <w:iCs/>
          <w:sz w:val="22"/>
          <w:szCs w:val="22"/>
        </w:rPr>
        <w:t>z prawem do udzielania osobom trzecim sublicencji na warunkach i polach eksploatacji, o których mowa powyżej.</w:t>
      </w:r>
    </w:p>
    <w:p w14:paraId="4180E75E" w14:textId="77777777" w:rsidR="00C1255B" w:rsidRPr="009574CB" w:rsidRDefault="00C1255B" w:rsidP="009574CB">
      <w:pPr>
        <w:pStyle w:val="Akapitzlist"/>
        <w:widowControl w:val="0"/>
        <w:spacing w:after="120"/>
        <w:ind w:left="709"/>
        <w:jc w:val="both"/>
        <w:rPr>
          <w:rFonts w:asciiTheme="minorHAnsi" w:hAnsiTheme="minorHAnsi" w:cstheme="minorHAnsi"/>
          <w:i/>
          <w:iCs/>
          <w:sz w:val="22"/>
          <w:szCs w:val="22"/>
        </w:rPr>
      </w:pPr>
    </w:p>
    <w:p w14:paraId="047FD701" w14:textId="77777777" w:rsidR="00CF37B0" w:rsidRPr="009574CB" w:rsidRDefault="00CF37B0"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lastRenderedPageBreak/>
        <w:t>KRYTERIA OCENY OFERT</w:t>
      </w:r>
    </w:p>
    <w:p w14:paraId="3767F165" w14:textId="77777777" w:rsidR="00CF37B0" w:rsidRPr="009574CB" w:rsidRDefault="00CF37B0" w:rsidP="009574CB">
      <w:pPr>
        <w:pStyle w:val="Akapitzlist"/>
        <w:spacing w:after="24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440226" w:rsidRPr="009574CB" w14:paraId="6BFB9278" w14:textId="77777777" w:rsidTr="002A375A">
        <w:tc>
          <w:tcPr>
            <w:tcW w:w="3685" w:type="dxa"/>
            <w:gridSpan w:val="2"/>
            <w:vAlign w:val="center"/>
          </w:tcPr>
          <w:p w14:paraId="29A473BA" w14:textId="77777777" w:rsidR="00CF37B0" w:rsidRPr="009574CB" w:rsidRDefault="00CF37B0" w:rsidP="009574CB">
            <w:pPr>
              <w:spacing w:after="120"/>
              <w:jc w:val="center"/>
              <w:rPr>
                <w:rFonts w:asciiTheme="minorHAnsi" w:hAnsiTheme="minorHAnsi" w:cstheme="minorHAnsi"/>
                <w:b/>
                <w:bCs/>
                <w:sz w:val="22"/>
                <w:szCs w:val="22"/>
              </w:rPr>
            </w:pPr>
            <w:r w:rsidRPr="009574CB">
              <w:rPr>
                <w:rFonts w:asciiTheme="minorHAnsi" w:hAnsiTheme="minorHAnsi" w:cstheme="minorHAnsi"/>
                <w:b/>
                <w:bCs/>
                <w:sz w:val="22"/>
                <w:szCs w:val="22"/>
              </w:rPr>
              <w:t>Kryterium</w:t>
            </w:r>
          </w:p>
        </w:tc>
        <w:tc>
          <w:tcPr>
            <w:tcW w:w="3827" w:type="dxa"/>
            <w:vAlign w:val="center"/>
          </w:tcPr>
          <w:p w14:paraId="24F87DB7" w14:textId="77777777" w:rsidR="00CF37B0" w:rsidRPr="009574CB" w:rsidRDefault="00CF37B0" w:rsidP="009574CB">
            <w:pPr>
              <w:pStyle w:val="Akapitzlist"/>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Liczba punktów możliwych do uzyskania (waga)</w:t>
            </w:r>
          </w:p>
        </w:tc>
      </w:tr>
      <w:tr w:rsidR="00440226" w:rsidRPr="009574CB" w14:paraId="45FAF378" w14:textId="77777777" w:rsidTr="002A375A">
        <w:tc>
          <w:tcPr>
            <w:tcW w:w="567" w:type="dxa"/>
            <w:vAlign w:val="center"/>
          </w:tcPr>
          <w:p w14:paraId="2D2F0041"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1.</w:t>
            </w:r>
          </w:p>
        </w:tc>
        <w:tc>
          <w:tcPr>
            <w:tcW w:w="3118" w:type="dxa"/>
            <w:vAlign w:val="center"/>
          </w:tcPr>
          <w:p w14:paraId="7F297E6C"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Cena</w:t>
            </w:r>
          </w:p>
        </w:tc>
        <w:tc>
          <w:tcPr>
            <w:tcW w:w="3827" w:type="dxa"/>
            <w:vAlign w:val="center"/>
          </w:tcPr>
          <w:p w14:paraId="75E3FA01"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30</w:t>
            </w:r>
          </w:p>
        </w:tc>
      </w:tr>
      <w:tr w:rsidR="00440226" w:rsidRPr="009574CB" w14:paraId="6F6EAF2F" w14:textId="77777777" w:rsidTr="002A375A">
        <w:tc>
          <w:tcPr>
            <w:tcW w:w="567" w:type="dxa"/>
            <w:vAlign w:val="center"/>
          </w:tcPr>
          <w:p w14:paraId="475B2D37"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2.</w:t>
            </w:r>
          </w:p>
        </w:tc>
        <w:tc>
          <w:tcPr>
            <w:tcW w:w="3118" w:type="dxa"/>
            <w:vAlign w:val="center"/>
          </w:tcPr>
          <w:p w14:paraId="0FE28308"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Doświadczenie kadry</w:t>
            </w:r>
          </w:p>
        </w:tc>
        <w:tc>
          <w:tcPr>
            <w:tcW w:w="3827" w:type="dxa"/>
            <w:vAlign w:val="center"/>
          </w:tcPr>
          <w:p w14:paraId="7FC97A88"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30</w:t>
            </w:r>
          </w:p>
        </w:tc>
      </w:tr>
      <w:tr w:rsidR="00440226" w:rsidRPr="009574CB" w14:paraId="6CAD7C2D" w14:textId="77777777" w:rsidTr="002A375A">
        <w:tc>
          <w:tcPr>
            <w:tcW w:w="567" w:type="dxa"/>
            <w:vAlign w:val="center"/>
          </w:tcPr>
          <w:p w14:paraId="0443A0FA"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3.</w:t>
            </w:r>
          </w:p>
        </w:tc>
        <w:tc>
          <w:tcPr>
            <w:tcW w:w="3118" w:type="dxa"/>
            <w:vAlign w:val="center"/>
          </w:tcPr>
          <w:p w14:paraId="318356E3" w14:textId="04EA12A2" w:rsidR="00CF37B0" w:rsidRPr="009574CB" w:rsidRDefault="00A05677"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Klauzule</w:t>
            </w:r>
            <w:r w:rsidR="00CF37B0" w:rsidRPr="009574CB">
              <w:rPr>
                <w:rFonts w:asciiTheme="minorHAnsi" w:hAnsiTheme="minorHAnsi" w:cstheme="minorHAnsi"/>
                <w:sz w:val="22"/>
                <w:szCs w:val="22"/>
              </w:rPr>
              <w:t xml:space="preserve"> społeczne</w:t>
            </w:r>
          </w:p>
        </w:tc>
        <w:tc>
          <w:tcPr>
            <w:tcW w:w="3827" w:type="dxa"/>
            <w:vAlign w:val="center"/>
          </w:tcPr>
          <w:p w14:paraId="16A9018F"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30</w:t>
            </w:r>
          </w:p>
        </w:tc>
      </w:tr>
      <w:tr w:rsidR="00440226" w:rsidRPr="009574CB" w14:paraId="1D1D239E" w14:textId="77777777" w:rsidTr="002A375A">
        <w:tc>
          <w:tcPr>
            <w:tcW w:w="567" w:type="dxa"/>
            <w:vAlign w:val="center"/>
          </w:tcPr>
          <w:p w14:paraId="5681B126"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4.</w:t>
            </w:r>
          </w:p>
        </w:tc>
        <w:tc>
          <w:tcPr>
            <w:tcW w:w="3118" w:type="dxa"/>
            <w:vAlign w:val="center"/>
          </w:tcPr>
          <w:p w14:paraId="4875E0BC" w14:textId="77777777" w:rsidR="00CF37B0" w:rsidRPr="009574CB" w:rsidRDefault="00CF37B0" w:rsidP="009574CB">
            <w:pPr>
              <w:pStyle w:val="Akapitzlist"/>
              <w:spacing w:after="120"/>
              <w:ind w:left="0"/>
              <w:contextualSpacing w:val="0"/>
              <w:jc w:val="both"/>
              <w:rPr>
                <w:rFonts w:asciiTheme="minorHAnsi" w:hAnsiTheme="minorHAnsi" w:cstheme="minorHAnsi"/>
                <w:sz w:val="22"/>
                <w:szCs w:val="22"/>
              </w:rPr>
            </w:pPr>
            <w:r w:rsidRPr="009574CB">
              <w:rPr>
                <w:rFonts w:asciiTheme="minorHAnsi" w:hAnsiTheme="minorHAnsi" w:cstheme="minorHAnsi"/>
                <w:sz w:val="22"/>
                <w:szCs w:val="22"/>
              </w:rPr>
              <w:t>Czas reakcji</w:t>
            </w:r>
          </w:p>
        </w:tc>
        <w:tc>
          <w:tcPr>
            <w:tcW w:w="3827" w:type="dxa"/>
            <w:vAlign w:val="center"/>
          </w:tcPr>
          <w:p w14:paraId="6D3B75A5" w14:textId="77777777" w:rsidR="00CF37B0" w:rsidRPr="009574CB" w:rsidRDefault="00CF37B0" w:rsidP="009574CB">
            <w:pPr>
              <w:pStyle w:val="Akapitzlist"/>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10</w:t>
            </w:r>
          </w:p>
        </w:tc>
      </w:tr>
      <w:tr w:rsidR="00440226" w:rsidRPr="009574CB" w14:paraId="1C1F558D" w14:textId="77777777" w:rsidTr="002A375A">
        <w:tc>
          <w:tcPr>
            <w:tcW w:w="3685" w:type="dxa"/>
            <w:gridSpan w:val="2"/>
            <w:vAlign w:val="center"/>
          </w:tcPr>
          <w:p w14:paraId="01EC34CD" w14:textId="77777777" w:rsidR="00CF37B0" w:rsidRPr="009574CB" w:rsidRDefault="00CF37B0" w:rsidP="009574CB">
            <w:pPr>
              <w:pStyle w:val="Akapitzlist"/>
              <w:spacing w:after="120"/>
              <w:ind w:left="0"/>
              <w:contextualSpacing w:val="0"/>
              <w:jc w:val="right"/>
              <w:rPr>
                <w:rFonts w:asciiTheme="minorHAnsi" w:hAnsiTheme="minorHAnsi" w:cstheme="minorHAnsi"/>
                <w:b/>
                <w:bCs/>
                <w:sz w:val="22"/>
                <w:szCs w:val="22"/>
              </w:rPr>
            </w:pPr>
            <w:r w:rsidRPr="009574CB">
              <w:rPr>
                <w:rFonts w:asciiTheme="minorHAnsi" w:hAnsiTheme="minorHAnsi" w:cstheme="minorHAnsi"/>
                <w:b/>
                <w:bCs/>
                <w:sz w:val="22"/>
                <w:szCs w:val="22"/>
              </w:rPr>
              <w:t>Suma</w:t>
            </w:r>
          </w:p>
        </w:tc>
        <w:tc>
          <w:tcPr>
            <w:tcW w:w="3827" w:type="dxa"/>
            <w:vAlign w:val="center"/>
          </w:tcPr>
          <w:p w14:paraId="5DB24C20" w14:textId="77777777" w:rsidR="00CF37B0" w:rsidRPr="009574CB" w:rsidRDefault="00CF37B0" w:rsidP="009574CB">
            <w:pPr>
              <w:pStyle w:val="Akapitzlist"/>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100</w:t>
            </w:r>
          </w:p>
        </w:tc>
      </w:tr>
    </w:tbl>
    <w:p w14:paraId="40A2FC11" w14:textId="65BDD8CD" w:rsidR="002C1F80" w:rsidRPr="009574CB" w:rsidRDefault="002C1F80" w:rsidP="009574CB">
      <w:pPr>
        <w:spacing w:before="240" w:after="120"/>
        <w:ind w:left="426"/>
        <w:jc w:val="both"/>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Z uwagi na możliwość składania ofert częściowych, każda z części zamówienia będzie odrębnie oceniana i punktowana.</w:t>
      </w:r>
    </w:p>
    <w:p w14:paraId="7921B83E" w14:textId="406D6AB2" w:rsidR="00CF37B0" w:rsidRPr="009574CB" w:rsidRDefault="00CF37B0" w:rsidP="009574CB">
      <w:pPr>
        <w:spacing w:before="240" w:after="12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 xml:space="preserve">Kryterium 1. Cena - 30% (maksymalnie możliwych do uzyskania 30,00 pkt) </w:t>
      </w:r>
    </w:p>
    <w:p w14:paraId="1DA6214E"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Sposób przyznawania punktacji za spełnienie kryterium: </w:t>
      </w:r>
    </w:p>
    <w:p w14:paraId="09586DB4"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K1 = (C</w:t>
      </w:r>
      <w:r w:rsidRPr="009574CB">
        <w:rPr>
          <w:rFonts w:asciiTheme="minorHAnsi" w:hAnsiTheme="minorHAnsi" w:cstheme="minorHAnsi"/>
          <w:sz w:val="22"/>
          <w:szCs w:val="22"/>
          <w:vertAlign w:val="subscript"/>
        </w:rPr>
        <w:t>min</w:t>
      </w:r>
      <w:r w:rsidRPr="009574CB">
        <w:rPr>
          <w:rFonts w:asciiTheme="minorHAnsi" w:hAnsiTheme="minorHAnsi" w:cstheme="minorHAnsi"/>
          <w:sz w:val="22"/>
          <w:szCs w:val="22"/>
        </w:rPr>
        <w:t>/ C) x 30</w:t>
      </w:r>
    </w:p>
    <w:p w14:paraId="207546FE"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K1 – liczba punktów uzyskana za kryterium Ceny </w:t>
      </w:r>
    </w:p>
    <w:p w14:paraId="4E314561"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C</w:t>
      </w:r>
      <w:r w:rsidRPr="009574CB">
        <w:rPr>
          <w:rFonts w:asciiTheme="minorHAnsi" w:hAnsiTheme="minorHAnsi" w:cstheme="minorHAnsi"/>
          <w:sz w:val="22"/>
          <w:szCs w:val="22"/>
          <w:vertAlign w:val="subscript"/>
        </w:rPr>
        <w:t>min</w:t>
      </w:r>
      <w:r w:rsidRPr="009574CB">
        <w:rPr>
          <w:rFonts w:asciiTheme="minorHAnsi" w:hAnsiTheme="minorHAnsi" w:cstheme="minorHAnsi"/>
          <w:sz w:val="22"/>
          <w:szCs w:val="22"/>
        </w:rPr>
        <w:t xml:space="preserve"> – najniższa cena brutto spośród ważnych ofert </w:t>
      </w:r>
    </w:p>
    <w:p w14:paraId="533F828A"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C – cena brutto badanej oferty   </w:t>
      </w:r>
    </w:p>
    <w:p w14:paraId="467FBBFA" w14:textId="77777777" w:rsidR="00CF37B0" w:rsidRPr="009574CB" w:rsidRDefault="00CF37B0" w:rsidP="009574CB">
      <w:pPr>
        <w:spacing w:after="120"/>
        <w:ind w:left="426"/>
        <w:rPr>
          <w:rFonts w:asciiTheme="minorHAnsi" w:hAnsiTheme="minorHAnsi" w:cstheme="minorHAnsi"/>
          <w:b/>
          <w:bCs/>
          <w:sz w:val="22"/>
          <w:szCs w:val="22"/>
          <w:u w:val="single"/>
        </w:rPr>
      </w:pPr>
    </w:p>
    <w:p w14:paraId="2D5B497A" w14:textId="77777777" w:rsidR="00CF37B0" w:rsidRPr="009574CB" w:rsidRDefault="00CF37B0" w:rsidP="009574CB">
      <w:pPr>
        <w:spacing w:after="12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Kryterium 2. Doświadczenie kadry - 30% (maksymalnie możliwych do uzyskania 30,00 pkt)</w:t>
      </w:r>
    </w:p>
    <w:p w14:paraId="221E9720" w14:textId="54EACB28" w:rsidR="00CF37B0" w:rsidRPr="009574CB" w:rsidRDefault="00CF37B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Oceniane będzie doświadczenie kadry, która będzie realizowała zamówienie, w prowadzeniu zajęć </w:t>
      </w:r>
      <w:bookmarkStart w:id="8" w:name="_Hlk57979436"/>
      <w:r w:rsidRPr="009574CB">
        <w:rPr>
          <w:rFonts w:asciiTheme="minorHAnsi" w:hAnsiTheme="minorHAnsi" w:cstheme="minorHAnsi"/>
          <w:sz w:val="22"/>
          <w:szCs w:val="22"/>
        </w:rPr>
        <w:t>z tematyki jak w przedmiocie zamówienia</w:t>
      </w:r>
      <w:bookmarkEnd w:id="8"/>
      <w:r w:rsidRPr="009574CB">
        <w:rPr>
          <w:rFonts w:asciiTheme="minorHAnsi" w:hAnsiTheme="minorHAnsi" w:cstheme="minorHAnsi"/>
          <w:sz w:val="22"/>
          <w:szCs w:val="22"/>
        </w:rPr>
        <w:t>.</w:t>
      </w:r>
    </w:p>
    <w:p w14:paraId="0A987D3F" w14:textId="77777777" w:rsidR="00CF37B0" w:rsidRPr="009574CB" w:rsidRDefault="00CF37B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Sposób przyznawania punktacji za spełnienie kryterium:</w:t>
      </w:r>
    </w:p>
    <w:p w14:paraId="17098C77"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K2 = (D / D</w:t>
      </w:r>
      <w:r w:rsidRPr="009574CB">
        <w:rPr>
          <w:rFonts w:asciiTheme="minorHAnsi" w:hAnsiTheme="minorHAnsi" w:cstheme="minorHAnsi"/>
          <w:sz w:val="22"/>
          <w:szCs w:val="22"/>
          <w:vertAlign w:val="subscript"/>
        </w:rPr>
        <w:t>max</w:t>
      </w:r>
      <w:r w:rsidRPr="009574CB">
        <w:rPr>
          <w:rFonts w:asciiTheme="minorHAnsi" w:hAnsiTheme="minorHAnsi" w:cstheme="minorHAnsi"/>
          <w:sz w:val="22"/>
          <w:szCs w:val="22"/>
        </w:rPr>
        <w:t>) x 30</w:t>
      </w:r>
    </w:p>
    <w:p w14:paraId="645E7C02"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K2 – liczba punktów uzyskana za kryterium Doświadczenie kadry</w:t>
      </w:r>
    </w:p>
    <w:p w14:paraId="17C83D35" w14:textId="53A2D9A3"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D</w:t>
      </w:r>
      <w:r w:rsidRPr="009574CB">
        <w:rPr>
          <w:rFonts w:asciiTheme="minorHAnsi" w:hAnsiTheme="minorHAnsi" w:cstheme="minorHAnsi"/>
          <w:sz w:val="22"/>
          <w:szCs w:val="22"/>
          <w:vertAlign w:val="subscript"/>
        </w:rPr>
        <w:t>max</w:t>
      </w:r>
      <w:r w:rsidRPr="009574CB">
        <w:rPr>
          <w:rFonts w:asciiTheme="minorHAnsi" w:hAnsiTheme="minorHAnsi" w:cstheme="minorHAnsi"/>
          <w:sz w:val="22"/>
          <w:szCs w:val="22"/>
        </w:rPr>
        <w:t xml:space="preserve"> – wykazana najwyższa liczba godzin przeprowadzonych zajęć</w:t>
      </w:r>
      <w:r w:rsidR="00123610" w:rsidRPr="009574CB">
        <w:rPr>
          <w:rFonts w:asciiTheme="minorHAnsi" w:hAnsiTheme="minorHAnsi" w:cstheme="minorHAnsi"/>
          <w:sz w:val="22"/>
          <w:szCs w:val="22"/>
        </w:rPr>
        <w:t>*</w:t>
      </w:r>
    </w:p>
    <w:p w14:paraId="77E0E3FB" w14:textId="77777777" w:rsidR="00CF37B0" w:rsidRPr="009574CB" w:rsidRDefault="00CF37B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D – wykazana liczba godzin przeprowadzonych zajęć w badanej ofercie*</w:t>
      </w:r>
    </w:p>
    <w:p w14:paraId="09970A33" w14:textId="25427D4C" w:rsidR="00CF37B0" w:rsidRPr="009574CB" w:rsidRDefault="00CF37B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 </w:t>
      </w:r>
      <w:r w:rsidR="00BA2682" w:rsidRPr="009574CB">
        <w:rPr>
          <w:rFonts w:asciiTheme="minorHAnsi" w:hAnsiTheme="minorHAnsi" w:cstheme="minorHAnsi"/>
          <w:sz w:val="22"/>
          <w:szCs w:val="22"/>
        </w:rPr>
        <w:t>W przypadku wykazania więcej niż jednego członka kadry</w:t>
      </w:r>
      <w:r w:rsidR="00651883" w:rsidRPr="009574CB">
        <w:rPr>
          <w:rFonts w:asciiTheme="minorHAnsi" w:hAnsiTheme="minorHAnsi" w:cstheme="minorHAnsi"/>
          <w:sz w:val="22"/>
          <w:szCs w:val="22"/>
        </w:rPr>
        <w:t xml:space="preserve"> w danej części zamówienia</w:t>
      </w:r>
      <w:r w:rsidR="00BA2682" w:rsidRPr="009574CB">
        <w:rPr>
          <w:rFonts w:asciiTheme="minorHAnsi" w:hAnsiTheme="minorHAnsi" w:cstheme="minorHAnsi"/>
          <w:sz w:val="22"/>
          <w:szCs w:val="22"/>
        </w:rPr>
        <w:t>, Zamawiający przyjmuje średnią arytmetyczną liczb godzin przeprowadzonych zajęć przez wszystkich wykazanych</w:t>
      </w:r>
      <w:r w:rsidR="00413CC9" w:rsidRPr="009574CB">
        <w:rPr>
          <w:rFonts w:asciiTheme="minorHAnsi" w:hAnsiTheme="minorHAnsi" w:cstheme="minorHAnsi"/>
          <w:sz w:val="22"/>
          <w:szCs w:val="22"/>
        </w:rPr>
        <w:t xml:space="preserve"> w danej części zamówienia</w:t>
      </w:r>
      <w:r w:rsidR="00BA2682" w:rsidRPr="009574CB">
        <w:rPr>
          <w:rFonts w:asciiTheme="minorHAnsi" w:hAnsiTheme="minorHAnsi" w:cstheme="minorHAnsi"/>
          <w:sz w:val="22"/>
          <w:szCs w:val="22"/>
        </w:rPr>
        <w:t xml:space="preserve"> członków kadry</w:t>
      </w:r>
      <w:r w:rsidRPr="009574CB">
        <w:rPr>
          <w:rFonts w:asciiTheme="minorHAnsi" w:hAnsiTheme="minorHAnsi" w:cstheme="minorHAnsi"/>
          <w:sz w:val="22"/>
          <w:szCs w:val="22"/>
        </w:rPr>
        <w:t>.</w:t>
      </w:r>
    </w:p>
    <w:p w14:paraId="5BEDF352" w14:textId="77777777" w:rsidR="00413CC9" w:rsidRPr="009574CB" w:rsidRDefault="0064737E"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Maksymalne oceniane Doświadczenie kadry wynosi</w:t>
      </w:r>
      <w:r w:rsidR="00413CC9" w:rsidRPr="009574CB">
        <w:rPr>
          <w:rFonts w:asciiTheme="minorHAnsi" w:hAnsiTheme="minorHAnsi" w:cstheme="minorHAnsi"/>
          <w:b/>
          <w:bCs/>
          <w:sz w:val="22"/>
          <w:szCs w:val="22"/>
        </w:rPr>
        <w:t>:</w:t>
      </w:r>
      <w:r w:rsidRPr="009574CB">
        <w:rPr>
          <w:rFonts w:asciiTheme="minorHAnsi" w:hAnsiTheme="minorHAnsi" w:cstheme="minorHAnsi"/>
          <w:b/>
          <w:bCs/>
          <w:sz w:val="22"/>
          <w:szCs w:val="22"/>
        </w:rPr>
        <w:t xml:space="preserve"> </w:t>
      </w:r>
    </w:p>
    <w:p w14:paraId="3BE178D0" w14:textId="77777777" w:rsidR="00413CC9" w:rsidRPr="009574CB" w:rsidRDefault="00413CC9"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 dla Części I zamówienia - 3</w:t>
      </w:r>
      <w:r w:rsidR="00CB3F72" w:rsidRPr="009574CB">
        <w:rPr>
          <w:rFonts w:asciiTheme="minorHAnsi" w:hAnsiTheme="minorHAnsi" w:cstheme="minorHAnsi"/>
          <w:b/>
          <w:bCs/>
          <w:sz w:val="22"/>
          <w:szCs w:val="22"/>
        </w:rPr>
        <w:t xml:space="preserve">00 </w:t>
      </w:r>
      <w:r w:rsidR="0064737E" w:rsidRPr="009574CB">
        <w:rPr>
          <w:rFonts w:asciiTheme="minorHAnsi" w:hAnsiTheme="minorHAnsi" w:cstheme="minorHAnsi"/>
          <w:b/>
          <w:bCs/>
          <w:sz w:val="22"/>
          <w:szCs w:val="22"/>
        </w:rPr>
        <w:t>godzin</w:t>
      </w:r>
      <w:r w:rsidRPr="009574CB">
        <w:rPr>
          <w:rFonts w:asciiTheme="minorHAnsi" w:hAnsiTheme="minorHAnsi" w:cstheme="minorHAnsi"/>
          <w:b/>
          <w:bCs/>
          <w:sz w:val="22"/>
          <w:szCs w:val="22"/>
        </w:rPr>
        <w:t>,</w:t>
      </w:r>
    </w:p>
    <w:p w14:paraId="789F28C2" w14:textId="7875A5EC" w:rsidR="00413CC9" w:rsidRPr="009574CB" w:rsidRDefault="00413CC9"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 xml:space="preserve">- dla Części II zamówienia - </w:t>
      </w:r>
      <w:r w:rsidR="00C1255B">
        <w:rPr>
          <w:rFonts w:asciiTheme="minorHAnsi" w:hAnsiTheme="minorHAnsi" w:cstheme="minorHAnsi"/>
          <w:b/>
          <w:bCs/>
          <w:sz w:val="22"/>
          <w:szCs w:val="22"/>
        </w:rPr>
        <w:t>3</w:t>
      </w:r>
      <w:r w:rsidRPr="009574CB">
        <w:rPr>
          <w:rFonts w:asciiTheme="minorHAnsi" w:hAnsiTheme="minorHAnsi" w:cstheme="minorHAnsi"/>
          <w:b/>
          <w:bCs/>
          <w:sz w:val="22"/>
          <w:szCs w:val="22"/>
        </w:rPr>
        <w:t>00 godzin.</w:t>
      </w:r>
    </w:p>
    <w:p w14:paraId="5327A514" w14:textId="61183466" w:rsidR="0064737E" w:rsidRPr="009574CB" w:rsidRDefault="0064737E" w:rsidP="009574CB">
      <w:pPr>
        <w:spacing w:after="120"/>
        <w:ind w:left="426"/>
        <w:jc w:val="both"/>
        <w:rPr>
          <w:rFonts w:asciiTheme="minorHAnsi" w:hAnsiTheme="minorHAnsi" w:cstheme="minorHAnsi"/>
          <w:b/>
          <w:bCs/>
          <w:sz w:val="22"/>
          <w:szCs w:val="22"/>
        </w:rPr>
      </w:pPr>
      <w:r w:rsidRPr="009574CB">
        <w:rPr>
          <w:rFonts w:asciiTheme="minorHAnsi" w:hAnsiTheme="minorHAnsi" w:cstheme="minorHAnsi"/>
          <w:b/>
          <w:bCs/>
          <w:sz w:val="22"/>
          <w:szCs w:val="22"/>
        </w:rPr>
        <w:t>Po przekroczeniu wskazanych wyżej wartości dodatkowe godziny doświadczenia nie mają wpływu na ilość punktów na ocenie.</w:t>
      </w:r>
    </w:p>
    <w:p w14:paraId="32F4D220" w14:textId="75947013" w:rsidR="0064737E" w:rsidRPr="009574CB" w:rsidRDefault="00993099"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Doświadczenie kadry będzie weryfikowane na podstawie informacji zawartych w Załączniku nr 2a i/lub Załączniku nr 2b oraz kopii dokumentów potwierdzających, że wykazane usługi zostały zrealizowane lub są wykonywane należycie</w:t>
      </w:r>
      <w:r w:rsidR="0064737E" w:rsidRPr="009574CB">
        <w:rPr>
          <w:rFonts w:asciiTheme="minorHAnsi" w:hAnsiTheme="minorHAnsi" w:cstheme="minorHAnsi"/>
          <w:sz w:val="22"/>
          <w:szCs w:val="22"/>
        </w:rPr>
        <w:t>.</w:t>
      </w:r>
    </w:p>
    <w:p w14:paraId="71C8FED8" w14:textId="5A9C83C9" w:rsidR="009C5B1E" w:rsidRPr="009574CB" w:rsidRDefault="0064737E" w:rsidP="009574CB">
      <w:pPr>
        <w:spacing w:after="160"/>
        <w:ind w:left="426"/>
        <w:jc w:val="both"/>
        <w:rPr>
          <w:rFonts w:asciiTheme="minorHAnsi" w:hAnsiTheme="minorHAnsi" w:cstheme="minorHAnsi"/>
          <w:b/>
          <w:bCs/>
          <w:sz w:val="22"/>
          <w:szCs w:val="22"/>
          <w:u w:val="single"/>
        </w:rPr>
      </w:pPr>
      <w:r w:rsidRPr="009574CB">
        <w:rPr>
          <w:rFonts w:asciiTheme="minorHAnsi" w:hAnsiTheme="minorHAnsi" w:cstheme="minorHAnsi"/>
          <w:sz w:val="22"/>
          <w:szCs w:val="22"/>
        </w:rPr>
        <w:lastRenderedPageBreak/>
        <w:t xml:space="preserve">Wykonawca jest zobowiązany wykazać w </w:t>
      </w:r>
      <w:r w:rsidR="00C40412" w:rsidRPr="009574CB">
        <w:rPr>
          <w:rFonts w:asciiTheme="minorHAnsi" w:hAnsiTheme="minorHAnsi" w:cstheme="minorHAnsi"/>
          <w:sz w:val="22"/>
          <w:szCs w:val="22"/>
        </w:rPr>
        <w:t xml:space="preserve">Załączniku nr 2a i/lub Załączniku nr 2b </w:t>
      </w:r>
      <w:r w:rsidRPr="009574CB">
        <w:rPr>
          <w:rFonts w:asciiTheme="minorHAnsi" w:hAnsiTheme="minorHAnsi" w:cstheme="minorHAnsi"/>
          <w:sz w:val="22"/>
          <w:szCs w:val="22"/>
        </w:rPr>
        <w:t xml:space="preserve">doświadczenie kadry, która będzie realizowała zamówienie i których dokumenty przedkładane są na potwierdzenie spełnienia warunku udziału w postępowaniu wskazanego w </w:t>
      </w:r>
      <w:r w:rsidR="006F70BD" w:rsidRPr="009574CB">
        <w:rPr>
          <w:rFonts w:asciiTheme="minorHAnsi" w:hAnsiTheme="minorHAnsi" w:cstheme="minorHAnsi"/>
          <w:sz w:val="22"/>
          <w:szCs w:val="22"/>
        </w:rPr>
        <w:t>R</w:t>
      </w:r>
      <w:r w:rsidRPr="009574CB">
        <w:rPr>
          <w:rFonts w:asciiTheme="minorHAnsi" w:hAnsiTheme="minorHAnsi" w:cstheme="minorHAnsi"/>
          <w:sz w:val="22"/>
          <w:szCs w:val="22"/>
        </w:rPr>
        <w:t xml:space="preserve">ozdziale III, ust. 2 pkt </w:t>
      </w:r>
      <w:r w:rsidR="00D138A8" w:rsidRPr="009574CB">
        <w:rPr>
          <w:rFonts w:asciiTheme="minorHAnsi" w:hAnsiTheme="minorHAnsi" w:cstheme="minorHAnsi"/>
          <w:sz w:val="22"/>
          <w:szCs w:val="22"/>
        </w:rPr>
        <w:t>d</w:t>
      </w:r>
      <w:r w:rsidRPr="009574CB">
        <w:rPr>
          <w:rFonts w:asciiTheme="minorHAnsi" w:hAnsiTheme="minorHAnsi" w:cstheme="minorHAnsi"/>
          <w:sz w:val="22"/>
          <w:szCs w:val="22"/>
        </w:rPr>
        <w:t>).</w:t>
      </w:r>
    </w:p>
    <w:p w14:paraId="30246402" w14:textId="77777777" w:rsidR="00A4193C" w:rsidRPr="009574CB" w:rsidRDefault="00A4193C" w:rsidP="009574CB">
      <w:pPr>
        <w:spacing w:after="160"/>
        <w:ind w:left="426"/>
        <w:rPr>
          <w:rFonts w:asciiTheme="minorHAnsi" w:hAnsiTheme="minorHAnsi" w:cstheme="minorHAnsi"/>
          <w:b/>
          <w:bCs/>
          <w:sz w:val="22"/>
          <w:szCs w:val="22"/>
          <w:u w:val="single"/>
        </w:rPr>
      </w:pPr>
    </w:p>
    <w:p w14:paraId="4199C58B" w14:textId="39A5FE95" w:rsidR="00CF37B0" w:rsidRPr="009574CB" w:rsidRDefault="00CF37B0" w:rsidP="009574CB">
      <w:pPr>
        <w:spacing w:after="16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 xml:space="preserve">Kryterium 3. </w:t>
      </w:r>
      <w:r w:rsidR="00E82022" w:rsidRPr="009574CB">
        <w:rPr>
          <w:rFonts w:asciiTheme="minorHAnsi" w:hAnsiTheme="minorHAnsi" w:cstheme="minorHAnsi"/>
          <w:b/>
          <w:bCs/>
          <w:sz w:val="22"/>
          <w:szCs w:val="22"/>
          <w:u w:val="single"/>
        </w:rPr>
        <w:t>Klauzule</w:t>
      </w:r>
      <w:r w:rsidRPr="009574CB">
        <w:rPr>
          <w:rFonts w:asciiTheme="minorHAnsi" w:hAnsiTheme="minorHAnsi" w:cstheme="minorHAnsi"/>
          <w:b/>
          <w:bCs/>
          <w:sz w:val="22"/>
          <w:szCs w:val="22"/>
          <w:u w:val="single"/>
        </w:rPr>
        <w:t xml:space="preserve"> społeczne – 30% (maksymalnie możliwych do uzyskania 30,00 pkt)</w:t>
      </w:r>
    </w:p>
    <w:p w14:paraId="1D9BFE06" w14:textId="77777777" w:rsidR="00B06B00" w:rsidRPr="009574CB" w:rsidRDefault="00B06B00" w:rsidP="009574CB">
      <w:pPr>
        <w:spacing w:after="120"/>
        <w:ind w:left="426"/>
        <w:rPr>
          <w:rFonts w:asciiTheme="minorHAnsi" w:hAnsiTheme="minorHAnsi" w:cstheme="minorHAnsi"/>
          <w:sz w:val="22"/>
          <w:szCs w:val="22"/>
        </w:rPr>
      </w:pPr>
      <w:r w:rsidRPr="009574CB">
        <w:rPr>
          <w:rFonts w:asciiTheme="minorHAnsi" w:hAnsiTheme="minorHAnsi" w:cstheme="minorHAnsi"/>
          <w:sz w:val="22"/>
          <w:szCs w:val="22"/>
        </w:rPr>
        <w:t xml:space="preserve">Sposób przyznawania punktacji: </w:t>
      </w:r>
    </w:p>
    <w:p w14:paraId="046CF8C3" w14:textId="38EC705E" w:rsidR="00B06B00" w:rsidRPr="009574CB" w:rsidRDefault="0062715E" w:rsidP="009574CB">
      <w:pPr>
        <w:pStyle w:val="Akapitzlist"/>
        <w:numPr>
          <w:ilvl w:val="0"/>
          <w:numId w:val="10"/>
        </w:numPr>
        <w:spacing w:after="120"/>
        <w:ind w:left="851"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Realizacja zamówienia </w:t>
      </w:r>
      <w:r w:rsidRPr="009574CB">
        <w:rPr>
          <w:rFonts w:asciiTheme="minorHAnsi" w:hAnsiTheme="minorHAnsi" w:cstheme="minorHAnsi"/>
          <w:b/>
          <w:bCs/>
          <w:sz w:val="22"/>
          <w:szCs w:val="22"/>
        </w:rPr>
        <w:t>bez zaangażowania</w:t>
      </w:r>
      <w:r w:rsidRPr="009574CB">
        <w:rPr>
          <w:rFonts w:asciiTheme="minorHAnsi" w:hAnsiTheme="minorHAnsi" w:cstheme="minorHAnsi"/>
          <w:sz w:val="22"/>
          <w:szCs w:val="22"/>
        </w:rPr>
        <w:t xml:space="preserve"> osób z niepełnosprawnością </w:t>
      </w:r>
      <w:r w:rsidRPr="009574CB">
        <w:rPr>
          <w:rFonts w:asciiTheme="minorHAnsi" w:hAnsiTheme="minorHAnsi" w:cstheme="minorHAnsi"/>
          <w:sz w:val="22"/>
          <w:szCs w:val="22"/>
          <w:shd w:val="clear" w:color="auto" w:fill="FFFFFF"/>
        </w:rPr>
        <w:t>w rozumieniu ustawy z dnia 27 sierpnia 1997 r. o rehabilitacji zawodowej i społecznej oraz zatrudnianiu osób niepełnosprawnych (t.j. Dz.U. z 2024r. poz. 44</w:t>
      </w:r>
      <w:r w:rsidR="00B06B00" w:rsidRPr="009574CB">
        <w:rPr>
          <w:rFonts w:asciiTheme="minorHAnsi" w:hAnsiTheme="minorHAnsi" w:cstheme="minorHAnsi"/>
          <w:sz w:val="22"/>
          <w:szCs w:val="22"/>
          <w:shd w:val="clear" w:color="auto" w:fill="FFFFFF"/>
        </w:rPr>
        <w:t>)</w:t>
      </w:r>
      <w:r w:rsidR="00B06B00" w:rsidRPr="009574CB">
        <w:rPr>
          <w:rFonts w:asciiTheme="minorHAnsi" w:hAnsiTheme="minorHAnsi" w:cstheme="minorHAnsi"/>
          <w:sz w:val="22"/>
          <w:szCs w:val="22"/>
        </w:rPr>
        <w:t xml:space="preserve"> - </w:t>
      </w:r>
      <w:r w:rsidR="00B06B00" w:rsidRPr="009574CB">
        <w:rPr>
          <w:rFonts w:asciiTheme="minorHAnsi" w:hAnsiTheme="minorHAnsi" w:cstheme="minorHAnsi"/>
          <w:b/>
          <w:bCs/>
          <w:sz w:val="22"/>
          <w:szCs w:val="22"/>
        </w:rPr>
        <w:t>0% (0,00 pkt)</w:t>
      </w:r>
      <w:r w:rsidR="00B06B00" w:rsidRPr="009574CB">
        <w:rPr>
          <w:rFonts w:asciiTheme="minorHAnsi" w:hAnsiTheme="minorHAnsi" w:cstheme="minorHAnsi"/>
          <w:sz w:val="22"/>
          <w:szCs w:val="22"/>
        </w:rPr>
        <w:t xml:space="preserve"> </w:t>
      </w:r>
    </w:p>
    <w:p w14:paraId="638FF661" w14:textId="2BAE4B69" w:rsidR="00B06B00" w:rsidRPr="009574CB" w:rsidRDefault="00877B3B" w:rsidP="009574CB">
      <w:pPr>
        <w:pStyle w:val="Akapitzlist"/>
        <w:numPr>
          <w:ilvl w:val="0"/>
          <w:numId w:val="10"/>
        </w:numPr>
        <w:spacing w:after="120"/>
        <w:ind w:left="851" w:hanging="284"/>
        <w:contextualSpacing w:val="0"/>
        <w:jc w:val="both"/>
        <w:rPr>
          <w:rFonts w:asciiTheme="minorHAnsi" w:hAnsiTheme="minorHAnsi" w:cstheme="minorHAnsi"/>
          <w:b/>
          <w:bCs/>
          <w:sz w:val="22"/>
          <w:szCs w:val="22"/>
        </w:rPr>
      </w:pPr>
      <w:r w:rsidRPr="009574CB">
        <w:rPr>
          <w:rFonts w:asciiTheme="minorHAnsi" w:hAnsiTheme="minorHAnsi" w:cstheme="minorHAnsi"/>
          <w:sz w:val="22"/>
          <w:szCs w:val="22"/>
        </w:rPr>
        <w:t xml:space="preserve">Realizacja zamówienia </w:t>
      </w:r>
      <w:r w:rsidRPr="009574CB">
        <w:rPr>
          <w:rFonts w:asciiTheme="minorHAnsi" w:hAnsiTheme="minorHAnsi" w:cstheme="minorHAnsi"/>
          <w:b/>
          <w:bCs/>
          <w:sz w:val="22"/>
          <w:szCs w:val="22"/>
        </w:rPr>
        <w:t>z zaangażowaniem</w:t>
      </w:r>
      <w:r w:rsidRPr="009574CB">
        <w:rPr>
          <w:rFonts w:asciiTheme="minorHAnsi" w:hAnsiTheme="minorHAnsi" w:cstheme="minorHAnsi"/>
          <w:sz w:val="22"/>
          <w:szCs w:val="22"/>
        </w:rPr>
        <w:t xml:space="preserve"> osoby z </w:t>
      </w:r>
      <w:r w:rsidRPr="009574CB">
        <w:rPr>
          <w:rFonts w:asciiTheme="minorHAnsi" w:hAnsiTheme="minorHAnsi" w:cstheme="minorHAnsi"/>
          <w:sz w:val="22"/>
          <w:szCs w:val="22"/>
          <w:shd w:val="clear" w:color="auto" w:fill="FFFFFF"/>
        </w:rPr>
        <w:t>niepełnosprawnością w rozumieniu ustawy z dnia 27 sierpnia 1997 r. o rehabilitacji zawodowej i społecznej oraz zatrudnianiu osób niepełnosprawnych (t.j. Dz.U. z 2024r. poz. 44</w:t>
      </w:r>
      <w:r w:rsidR="00B06B00" w:rsidRPr="009574CB">
        <w:rPr>
          <w:rFonts w:asciiTheme="minorHAnsi" w:hAnsiTheme="minorHAnsi" w:cstheme="minorHAnsi"/>
          <w:sz w:val="22"/>
          <w:szCs w:val="22"/>
          <w:shd w:val="clear" w:color="auto" w:fill="FFFFFF"/>
        </w:rPr>
        <w:t xml:space="preserve">) </w:t>
      </w:r>
      <w:r w:rsidR="00B06B00" w:rsidRPr="009574CB">
        <w:rPr>
          <w:rFonts w:asciiTheme="minorHAnsi" w:hAnsiTheme="minorHAnsi" w:cstheme="minorHAnsi"/>
          <w:sz w:val="22"/>
          <w:szCs w:val="22"/>
        </w:rPr>
        <w:t xml:space="preserve">– </w:t>
      </w:r>
      <w:r w:rsidR="00B06B00" w:rsidRPr="009574CB">
        <w:rPr>
          <w:rFonts w:asciiTheme="minorHAnsi" w:hAnsiTheme="minorHAnsi" w:cstheme="minorHAnsi"/>
          <w:b/>
          <w:bCs/>
          <w:sz w:val="22"/>
          <w:szCs w:val="22"/>
        </w:rPr>
        <w:t>30% (30,00 pkt)</w:t>
      </w:r>
    </w:p>
    <w:p w14:paraId="24EBC127" w14:textId="77777777" w:rsidR="00B06B00" w:rsidRPr="009574CB" w:rsidRDefault="00B06B0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 xml:space="preserve">Weryfikacja spełnienia kryterium na podstawie Załącznika nr 4 </w:t>
      </w:r>
      <w:r w:rsidRPr="009574CB">
        <w:rPr>
          <w:rFonts w:asciiTheme="minorHAnsi" w:hAnsiTheme="minorHAnsi" w:cstheme="minorHAnsi"/>
          <w:i/>
          <w:iCs/>
          <w:sz w:val="22"/>
          <w:szCs w:val="22"/>
        </w:rPr>
        <w:t>Oświadczenie o spełnianiu aspektów społecznych</w:t>
      </w:r>
      <w:r w:rsidRPr="009574CB">
        <w:rPr>
          <w:rFonts w:asciiTheme="minorHAnsi" w:hAnsiTheme="minorHAnsi" w:cstheme="minorHAnsi"/>
          <w:sz w:val="22"/>
          <w:szCs w:val="22"/>
        </w:rPr>
        <w:t xml:space="preserve"> – w przypadku zaangażowania osoby z niepełnosprawnością należy wskazać zakres czynności, jakie będą wykonywane przez tę osobę w ramach realizacji zamówienia.</w:t>
      </w:r>
    </w:p>
    <w:p w14:paraId="035DCDD0" w14:textId="77777777" w:rsidR="00B06B00" w:rsidRPr="009574CB" w:rsidRDefault="00B06B00" w:rsidP="009574CB">
      <w:pPr>
        <w:spacing w:after="120"/>
        <w:ind w:left="426"/>
        <w:jc w:val="both"/>
        <w:rPr>
          <w:rFonts w:asciiTheme="minorHAnsi" w:hAnsiTheme="minorHAnsi" w:cstheme="minorHAnsi"/>
          <w:sz w:val="22"/>
          <w:szCs w:val="22"/>
        </w:rPr>
      </w:pPr>
      <w:r w:rsidRPr="009574CB">
        <w:rPr>
          <w:rFonts w:asciiTheme="minorHAnsi" w:hAnsiTheme="minorHAnsi" w:cstheme="minorHAnsi"/>
          <w:sz w:val="22"/>
          <w:szCs w:val="22"/>
        </w:rPr>
        <w:t>W przypadku wyboru Wykonawcy, który zadeklarował zaangażowanie osoby z niepełnosprawnością:</w:t>
      </w:r>
    </w:p>
    <w:p w14:paraId="40AD5378" w14:textId="77777777" w:rsidR="00B06B00" w:rsidRPr="009574CB" w:rsidRDefault="00B06B00" w:rsidP="009574CB">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9574CB">
        <w:rPr>
          <w:rFonts w:asciiTheme="minorHAnsi" w:hAnsiTheme="minorHAnsi" w:cstheme="minorHAnsi"/>
          <w:sz w:val="22"/>
          <w:szCs w:val="22"/>
          <w:shd w:val="clear" w:color="auto" w:fill="FFFFFF"/>
        </w:rPr>
        <w:t>Wykonawca przed podpisaniem umowy na realizację usługi będzie zobowiązany do przedłożenia kopii dokumentu potwierdzającego niepełnosprawność tej osoby.</w:t>
      </w:r>
    </w:p>
    <w:p w14:paraId="5467F131" w14:textId="77777777" w:rsidR="00B06B00" w:rsidRPr="009574CB" w:rsidRDefault="00B06B00" w:rsidP="009574CB">
      <w:pPr>
        <w:pStyle w:val="Akapitzlist"/>
        <w:numPr>
          <w:ilvl w:val="0"/>
          <w:numId w:val="11"/>
        </w:numPr>
        <w:spacing w:after="120"/>
        <w:ind w:left="1145" w:hanging="357"/>
        <w:jc w:val="both"/>
        <w:rPr>
          <w:rFonts w:asciiTheme="minorHAnsi" w:hAnsiTheme="minorHAnsi" w:cstheme="minorHAnsi"/>
          <w:sz w:val="22"/>
          <w:szCs w:val="22"/>
          <w:shd w:val="clear" w:color="auto" w:fill="FFFFFF"/>
        </w:rPr>
      </w:pPr>
      <w:r w:rsidRPr="009574CB">
        <w:rPr>
          <w:rFonts w:asciiTheme="minorHAnsi" w:hAnsiTheme="minorHAnsi" w:cstheme="minorHAnsi"/>
          <w:sz w:val="22"/>
          <w:szCs w:val="22"/>
          <w:shd w:val="clear" w:color="auto" w:fill="FFFFFF"/>
        </w:rPr>
        <w:t>Zamawiający zastrzega sobie możliwość weryfikacji spełnienia kryterium na etapie realizacji zamówienia.</w:t>
      </w:r>
    </w:p>
    <w:p w14:paraId="329CD365" w14:textId="77777777" w:rsidR="00B06B00" w:rsidRPr="009574CB" w:rsidRDefault="00B06B00" w:rsidP="009574CB">
      <w:pPr>
        <w:pStyle w:val="Akapitzlist"/>
        <w:spacing w:before="240"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W przypadku niezaangażowania przy realizacji zamówienia osoby z </w:t>
      </w:r>
      <w:r w:rsidRPr="009574CB">
        <w:rPr>
          <w:rFonts w:asciiTheme="minorHAnsi" w:hAnsiTheme="minorHAnsi" w:cstheme="minorHAnsi"/>
          <w:sz w:val="22"/>
          <w:szCs w:val="22"/>
          <w:shd w:val="clear" w:color="auto" w:fill="FFFFFF"/>
        </w:rPr>
        <w:t xml:space="preserve">niepełnosprawnością pomimo zadeklarowania tego faktu w Ofercie, </w:t>
      </w:r>
      <w:r w:rsidRPr="009574CB">
        <w:rPr>
          <w:rFonts w:asciiTheme="minorHAnsi" w:hAnsiTheme="minorHAnsi" w:cstheme="minorHAnsi"/>
          <w:sz w:val="22"/>
          <w:szCs w:val="22"/>
        </w:rPr>
        <w:t>Wykonawca zapłaci karę umowną w wysokości 15% całkowitej ceny brutto zamówienia.</w:t>
      </w:r>
    </w:p>
    <w:p w14:paraId="1EFDEC28" w14:textId="77777777" w:rsidR="00B06B00" w:rsidRPr="009574CB" w:rsidRDefault="00B06B00" w:rsidP="009574CB">
      <w:pPr>
        <w:widowControl w:val="0"/>
        <w:spacing w:after="120"/>
        <w:ind w:left="426"/>
        <w:rPr>
          <w:rFonts w:asciiTheme="minorHAnsi" w:hAnsiTheme="minorHAnsi" w:cstheme="minorHAnsi"/>
          <w:b/>
          <w:bCs/>
          <w:sz w:val="22"/>
          <w:szCs w:val="22"/>
          <w:u w:val="single"/>
        </w:rPr>
      </w:pPr>
    </w:p>
    <w:p w14:paraId="70D75CD9" w14:textId="1793DFD0" w:rsidR="00CF37B0" w:rsidRPr="009574CB" w:rsidRDefault="00CF37B0" w:rsidP="009574CB">
      <w:pPr>
        <w:widowControl w:val="0"/>
        <w:spacing w:after="120"/>
        <w:ind w:left="426"/>
        <w:rPr>
          <w:rFonts w:asciiTheme="minorHAnsi" w:hAnsiTheme="minorHAnsi" w:cstheme="minorHAnsi"/>
          <w:b/>
          <w:bCs/>
          <w:sz w:val="22"/>
          <w:szCs w:val="22"/>
          <w:u w:val="single"/>
        </w:rPr>
      </w:pPr>
      <w:r w:rsidRPr="009574CB">
        <w:rPr>
          <w:rFonts w:asciiTheme="minorHAnsi" w:hAnsiTheme="minorHAnsi" w:cstheme="minorHAnsi"/>
          <w:b/>
          <w:bCs/>
          <w:sz w:val="22"/>
          <w:szCs w:val="22"/>
          <w:u w:val="single"/>
        </w:rPr>
        <w:t>Kryterium 4. Czas reakcji – 10% (maksymalnie możliwych do uzyskania 10,00 pkt)</w:t>
      </w:r>
    </w:p>
    <w:p w14:paraId="1111F3CF" w14:textId="507A015E" w:rsidR="00CF37B0" w:rsidRPr="009574CB" w:rsidRDefault="00CF37B0"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Czas reakcji, to liczona w dniach kalendarzowych, gotowość Wykonawcy do przystąpienia do realizacji usługi, od dnia przekazania przez Zamawiającego Wykonawcy wezwania do zrealizowania zajęć dla danego </w:t>
      </w:r>
      <w:r w:rsidR="00667865" w:rsidRPr="009574CB">
        <w:rPr>
          <w:rFonts w:asciiTheme="minorHAnsi" w:hAnsiTheme="minorHAnsi" w:cstheme="minorHAnsi"/>
          <w:sz w:val="22"/>
          <w:szCs w:val="22"/>
        </w:rPr>
        <w:t>UP</w:t>
      </w:r>
      <w:r w:rsidRPr="009574CB">
        <w:rPr>
          <w:rFonts w:asciiTheme="minorHAnsi" w:hAnsiTheme="minorHAnsi" w:cstheme="minorHAnsi"/>
          <w:sz w:val="22"/>
          <w:szCs w:val="22"/>
        </w:rPr>
        <w:t>/ dla danej grupy, a dniem ich faktycznego rozpoczęcia przez Wykonawcę.</w:t>
      </w:r>
    </w:p>
    <w:p w14:paraId="78C31327" w14:textId="77777777" w:rsidR="00CF37B0" w:rsidRPr="009574CB" w:rsidRDefault="00CF37B0" w:rsidP="009574CB">
      <w:pPr>
        <w:pStyle w:val="Akapitzlist"/>
        <w:widowControl w:val="0"/>
        <w:spacing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Sposób przyznawania punktacji:</w:t>
      </w:r>
    </w:p>
    <w:tbl>
      <w:tblPr>
        <w:tblStyle w:val="Tabela-Siatka"/>
        <w:tblW w:w="0" w:type="auto"/>
        <w:tblInd w:w="426" w:type="dxa"/>
        <w:tblLook w:val="04A0" w:firstRow="1" w:lastRow="0" w:firstColumn="1" w:lastColumn="0" w:noHBand="0" w:noVBand="1"/>
      </w:tblPr>
      <w:tblGrid>
        <w:gridCol w:w="2478"/>
        <w:gridCol w:w="2478"/>
      </w:tblGrid>
      <w:tr w:rsidR="00440226" w:rsidRPr="009574CB" w14:paraId="3AD3D6C6" w14:textId="77777777" w:rsidTr="002A375A">
        <w:tc>
          <w:tcPr>
            <w:tcW w:w="2478" w:type="dxa"/>
            <w:vAlign w:val="center"/>
          </w:tcPr>
          <w:p w14:paraId="6EC2BFE4"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Liczba dni</w:t>
            </w:r>
          </w:p>
        </w:tc>
        <w:tc>
          <w:tcPr>
            <w:tcW w:w="2478" w:type="dxa"/>
            <w:vAlign w:val="center"/>
          </w:tcPr>
          <w:p w14:paraId="40489047"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b/>
                <w:bCs/>
                <w:sz w:val="22"/>
                <w:szCs w:val="22"/>
              </w:rPr>
            </w:pPr>
            <w:r w:rsidRPr="009574CB">
              <w:rPr>
                <w:rFonts w:asciiTheme="minorHAnsi" w:hAnsiTheme="minorHAnsi" w:cstheme="minorHAnsi"/>
                <w:b/>
                <w:bCs/>
                <w:sz w:val="22"/>
                <w:szCs w:val="22"/>
              </w:rPr>
              <w:t>Liczba punktów</w:t>
            </w:r>
          </w:p>
        </w:tc>
      </w:tr>
      <w:tr w:rsidR="00440226" w:rsidRPr="009574CB" w14:paraId="1BDB0894" w14:textId="77777777" w:rsidTr="002A375A">
        <w:tc>
          <w:tcPr>
            <w:tcW w:w="2478" w:type="dxa"/>
            <w:vAlign w:val="center"/>
          </w:tcPr>
          <w:p w14:paraId="6BE341BE"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3 i więcej</w:t>
            </w:r>
          </w:p>
        </w:tc>
        <w:tc>
          <w:tcPr>
            <w:tcW w:w="2478" w:type="dxa"/>
            <w:vAlign w:val="center"/>
          </w:tcPr>
          <w:p w14:paraId="085E11BC"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0 pkt</w:t>
            </w:r>
          </w:p>
        </w:tc>
      </w:tr>
      <w:tr w:rsidR="00440226" w:rsidRPr="009574CB" w14:paraId="19EFA01D" w14:textId="77777777" w:rsidTr="002A375A">
        <w:tc>
          <w:tcPr>
            <w:tcW w:w="2478" w:type="dxa"/>
            <w:vAlign w:val="center"/>
          </w:tcPr>
          <w:p w14:paraId="3CE4E0D8"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2</w:t>
            </w:r>
          </w:p>
        </w:tc>
        <w:tc>
          <w:tcPr>
            <w:tcW w:w="2478" w:type="dxa"/>
            <w:vAlign w:val="center"/>
          </w:tcPr>
          <w:p w14:paraId="33929875"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5 pkt</w:t>
            </w:r>
          </w:p>
        </w:tc>
      </w:tr>
      <w:tr w:rsidR="00440226" w:rsidRPr="009574CB" w14:paraId="5CEC1EEE" w14:textId="77777777" w:rsidTr="002A375A">
        <w:tc>
          <w:tcPr>
            <w:tcW w:w="2478" w:type="dxa"/>
            <w:vAlign w:val="center"/>
          </w:tcPr>
          <w:p w14:paraId="18DE49AF"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1</w:t>
            </w:r>
          </w:p>
        </w:tc>
        <w:tc>
          <w:tcPr>
            <w:tcW w:w="2478" w:type="dxa"/>
            <w:vAlign w:val="center"/>
          </w:tcPr>
          <w:p w14:paraId="22BD8D8D" w14:textId="77777777" w:rsidR="00CF37B0" w:rsidRPr="009574CB" w:rsidRDefault="00CF37B0" w:rsidP="009574CB">
            <w:pPr>
              <w:pStyle w:val="Akapitzlist"/>
              <w:widowControl w:val="0"/>
              <w:spacing w:after="120"/>
              <w:ind w:left="0"/>
              <w:contextualSpacing w:val="0"/>
              <w:jc w:val="center"/>
              <w:rPr>
                <w:rFonts w:asciiTheme="minorHAnsi" w:hAnsiTheme="minorHAnsi" w:cstheme="minorHAnsi"/>
                <w:sz w:val="22"/>
                <w:szCs w:val="22"/>
              </w:rPr>
            </w:pPr>
            <w:r w:rsidRPr="009574CB">
              <w:rPr>
                <w:rFonts w:asciiTheme="minorHAnsi" w:hAnsiTheme="minorHAnsi" w:cstheme="minorHAnsi"/>
                <w:sz w:val="22"/>
                <w:szCs w:val="22"/>
              </w:rPr>
              <w:t>10 pkt</w:t>
            </w:r>
          </w:p>
        </w:tc>
      </w:tr>
    </w:tbl>
    <w:p w14:paraId="696B7FF4" w14:textId="77777777" w:rsidR="00CF37B0" w:rsidRPr="009574CB" w:rsidRDefault="00CF37B0" w:rsidP="009574CB">
      <w:pPr>
        <w:pStyle w:val="Akapitzlist"/>
        <w:widowControl w:val="0"/>
        <w:spacing w:before="240" w:after="120"/>
        <w:ind w:left="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nie rozpoczęcia przez Wykonawcę realizacji usługi w terminie wskazanym przez Zamawiającego, zgodnym z zadeklarowanym przez Wykonawcę czasem reakcji, Wykonawca zapłaci każdorazowo karę umowną w wysokości 15% całkowitej ceny brutto zamówienia.</w:t>
      </w:r>
    </w:p>
    <w:p w14:paraId="369666BC" w14:textId="77777777" w:rsidR="00CF37B0" w:rsidRPr="009574CB" w:rsidRDefault="00CF37B0" w:rsidP="009574CB">
      <w:pPr>
        <w:pStyle w:val="Akapitzlist"/>
        <w:spacing w:before="240" w:after="120"/>
        <w:ind w:left="425"/>
        <w:contextualSpacing w:val="0"/>
        <w:jc w:val="both"/>
        <w:rPr>
          <w:rFonts w:asciiTheme="minorHAnsi" w:hAnsiTheme="minorHAnsi" w:cstheme="minorHAnsi"/>
          <w:b/>
          <w:bCs/>
          <w:sz w:val="22"/>
          <w:szCs w:val="22"/>
        </w:rPr>
      </w:pPr>
      <w:r w:rsidRPr="009574CB">
        <w:rPr>
          <w:rFonts w:asciiTheme="minorHAnsi" w:hAnsiTheme="minorHAnsi" w:cstheme="minorHAnsi"/>
          <w:b/>
          <w:bCs/>
          <w:sz w:val="22"/>
          <w:szCs w:val="22"/>
        </w:rPr>
        <w:t>Łącznie możliwych do uzyskania 100,00 pkt (100%).</w:t>
      </w:r>
    </w:p>
    <w:p w14:paraId="42F001B4"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Ostateczna liczba punktów (O) będzie obliczana wg następującego wzoru:</w:t>
      </w:r>
    </w:p>
    <w:p w14:paraId="0C7E3434"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O = K1 + K2 + K3 + K4</w:t>
      </w:r>
    </w:p>
    <w:p w14:paraId="60A57240"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t>Punkty liczone będą z dokładnością do dwóch miejsc po przecinku.</w:t>
      </w:r>
    </w:p>
    <w:p w14:paraId="461CE667" w14:textId="77777777" w:rsidR="00CF37B0" w:rsidRPr="009574CB" w:rsidRDefault="00CF37B0" w:rsidP="009574CB">
      <w:pPr>
        <w:pStyle w:val="Akapitzlist"/>
        <w:spacing w:after="120"/>
        <w:ind w:left="425"/>
        <w:contextualSpacing w:val="0"/>
        <w:jc w:val="both"/>
        <w:rPr>
          <w:rFonts w:asciiTheme="minorHAnsi" w:hAnsiTheme="minorHAnsi" w:cstheme="minorHAnsi"/>
          <w:sz w:val="22"/>
          <w:szCs w:val="22"/>
        </w:rPr>
      </w:pPr>
      <w:r w:rsidRPr="009574CB">
        <w:rPr>
          <w:rFonts w:asciiTheme="minorHAnsi" w:hAnsiTheme="minorHAnsi" w:cstheme="minorHAnsi"/>
          <w:sz w:val="22"/>
          <w:szCs w:val="22"/>
        </w:rPr>
        <w:lastRenderedPageBreak/>
        <w:t>Oferta, która uzyska najwyższą̨ liczbę̨ punktów przyznanych wg powyższych kryteriów, zostanie uznana przez Zamawiającego za najkorzystniejszą.</w:t>
      </w:r>
    </w:p>
    <w:p w14:paraId="5DBFDF7F" w14:textId="77777777" w:rsidR="00CF37B0" w:rsidRPr="009574CB" w:rsidRDefault="00CF37B0"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sz w:val="22"/>
          <w:szCs w:val="22"/>
        </w:rPr>
        <w:t>INFORMACJE UZUPEŁNIAJĄCE</w:t>
      </w:r>
    </w:p>
    <w:p w14:paraId="24EE026D"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bookmarkStart w:id="9" w:name="_Hlk490745978"/>
      <w:r w:rsidRPr="009574CB">
        <w:rPr>
          <w:rFonts w:asciiTheme="minorHAnsi" w:hAnsiTheme="minorHAnsi" w:cstheme="minorHAnsi"/>
          <w:sz w:val="22"/>
          <w:szCs w:val="22"/>
        </w:rPr>
        <w:t>Oferta Wykonawcy musi spełniać wszystkie wymogi stawiane w zapytaniu ofertowym i być złożona na wzorach załączników dołączonych do niniejszego zapytania.</w:t>
      </w:r>
    </w:p>
    <w:p w14:paraId="59DFC9AA"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Decyzja Zamawiającego o odrzuceniu oferty jest decyzją ostateczną.</w:t>
      </w:r>
    </w:p>
    <w:p w14:paraId="79487631"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gdy wybrany Wykonawca odstąpi od podpisania umowy z Zamawiającym, możliwe jest podpisanie przez Zamawiającego umowy z kolejnym Wykonawcą, który w postępowaniu uzyskał kolejną najwyższą liczbę punktów.</w:t>
      </w:r>
    </w:p>
    <w:p w14:paraId="6BEB242B"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jest uprawniony do poprawienia w tekście oferty oczywistych omyłek pisarskich, niezwłocznie zawiadamiając o tym danego Wykonawcę.</w:t>
      </w:r>
    </w:p>
    <w:p w14:paraId="36D774E4"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W przypadku uzyskania przez dwóch lub więcej Wykonawców takiej samej liczby punktów decyduje niższa cena.</w:t>
      </w:r>
    </w:p>
    <w:p w14:paraId="02AC1EA1"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zastrzega możliwość weryfikacji złożonych oświadczeń i danych w tych oświadczeniach na każdym etapie oceny oferty i realizacji zamówienia.</w:t>
      </w:r>
    </w:p>
    <w:p w14:paraId="201FCB20" w14:textId="5A827F99"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Płatność za realizację przedmiotu zamówienia będzie dokonywana na podstawie rachunków/ faktur, wystawianych przez Wykonawcę nie częściej niż raz w miesiącu, w terminie 14 dni od otrzymania rachunku/ faktury przez Zamawiającego oraz po sporządzeniu protokołu wskazującego prawidłowe wykonanie zadań i podpisaniu go bez zastrzeżeń przez obie strony, lecz nie wcześniej niż po otrzymaniu przez Zamawiającego środków z Instytucji </w:t>
      </w:r>
      <w:r w:rsidR="009F2C02" w:rsidRPr="009574CB">
        <w:rPr>
          <w:rFonts w:asciiTheme="minorHAnsi" w:hAnsiTheme="minorHAnsi" w:cstheme="minorHAnsi"/>
          <w:sz w:val="22"/>
          <w:szCs w:val="22"/>
        </w:rPr>
        <w:t>Pośredniczącej</w:t>
      </w:r>
      <w:r w:rsidRPr="009574CB">
        <w:rPr>
          <w:rFonts w:asciiTheme="minorHAnsi" w:hAnsiTheme="minorHAnsi" w:cstheme="minorHAnsi"/>
          <w:sz w:val="22"/>
          <w:szCs w:val="22"/>
        </w:rPr>
        <w:t xml:space="preserve"> z przeznaczeniem na pokrycie zobowiązania wynikającego z niniejszej umowy.</w:t>
      </w:r>
    </w:p>
    <w:p w14:paraId="7EC04CC9" w14:textId="77777777" w:rsidR="00CF37B0" w:rsidRPr="009574CB" w:rsidRDefault="00CF37B0" w:rsidP="009574C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9574CB">
        <w:rPr>
          <w:rFonts w:asciiTheme="minorHAnsi" w:hAnsiTheme="minorHAnsi" w:cstheme="minorHAnsi"/>
          <w:sz w:val="22"/>
          <w:szCs w:val="22"/>
        </w:rPr>
        <w:t>Zamawiający dopuszcza możliwość zmiany postanowień zawartej umowy, na podstawie aneksu do umowy, w zakresie/przypadkach:</w:t>
      </w:r>
    </w:p>
    <w:p w14:paraId="324EBAC6" w14:textId="5BD0CDB8"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Terminu realizacji usługi – </w:t>
      </w:r>
      <w:r w:rsidR="00531C12" w:rsidRPr="009574CB">
        <w:rPr>
          <w:rFonts w:asciiTheme="minorHAnsi" w:hAnsiTheme="minorHAnsi" w:cstheme="minorHAnsi"/>
          <w:sz w:val="22"/>
          <w:szCs w:val="22"/>
        </w:rPr>
        <w:t>w szczególności w wyniku</w:t>
      </w:r>
      <w:r w:rsidR="00531C12" w:rsidRPr="009574CB">
        <w:rPr>
          <w:rFonts w:asciiTheme="minorHAnsi" w:hAnsiTheme="minorHAnsi" w:cstheme="minorHAnsi"/>
          <w:bCs/>
          <w:sz w:val="22"/>
          <w:szCs w:val="22"/>
        </w:rPr>
        <w:t xml:space="preserve"> wystąpienia trudności z rekrutacją założonej liczby UP do projektu,</w:t>
      </w:r>
      <w:r w:rsidR="00531C12" w:rsidRPr="009574CB">
        <w:rPr>
          <w:rFonts w:asciiTheme="minorHAnsi" w:hAnsiTheme="minorHAnsi" w:cstheme="minorHAnsi"/>
          <w:sz w:val="22"/>
          <w:szCs w:val="22"/>
        </w:rPr>
        <w:t xml:space="preserve"> rezygnacji UP z dalszego udziału w projekcie, zgłoszonych przez UP uzasadnionych potrzeb w zakresie organizacji wsparcia, w wyniku wprowadzonych zmian do umowy o dofinansowanie/ wniosku o dofinansowanie realizowanego projektu, jak również w sytuacjach, których Zamawiający, działając z należytą starannością, nie mógł przewidzieć</w:t>
      </w:r>
      <w:r w:rsidRPr="009574CB">
        <w:rPr>
          <w:rFonts w:asciiTheme="minorHAnsi" w:hAnsiTheme="minorHAnsi" w:cstheme="minorHAnsi"/>
          <w:sz w:val="22"/>
          <w:szCs w:val="22"/>
        </w:rPr>
        <w:t>.</w:t>
      </w:r>
    </w:p>
    <w:p w14:paraId="11600C3C" w14:textId="19D43C60"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Miejsca realizacji usługi – </w:t>
      </w:r>
      <w:r w:rsidR="00A9717E" w:rsidRPr="009574CB">
        <w:rPr>
          <w:rFonts w:asciiTheme="minorHAnsi" w:hAnsiTheme="minorHAnsi" w:cstheme="minorHAnsi"/>
          <w:sz w:val="22"/>
          <w:szCs w:val="22"/>
        </w:rPr>
        <w:t xml:space="preserve">w szczególności w wyniku wprowadzonych zmian do umowy o dofinansowanie/wniosku o dofinansowanie realizowanego projektu, przy czym zmiana miejsca realizacji może ograniczać się jedynie do obszaru </w:t>
      </w:r>
      <w:r w:rsidR="00AA2206" w:rsidRPr="009574CB">
        <w:rPr>
          <w:rFonts w:asciiTheme="minorHAnsi" w:hAnsiTheme="minorHAnsi" w:cstheme="minorHAnsi"/>
          <w:sz w:val="22"/>
          <w:szCs w:val="22"/>
        </w:rPr>
        <w:t>wskazanej miejscowości</w:t>
      </w:r>
      <w:r w:rsidRPr="009574CB">
        <w:rPr>
          <w:rFonts w:asciiTheme="minorHAnsi" w:hAnsiTheme="minorHAnsi" w:cstheme="minorHAnsi"/>
          <w:sz w:val="22"/>
          <w:szCs w:val="22"/>
        </w:rPr>
        <w:t>.</w:t>
      </w:r>
    </w:p>
    <w:p w14:paraId="2CC20628" w14:textId="1F438D30"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Zmniejszenia wymiaru zamówienia – </w:t>
      </w:r>
      <w:r w:rsidR="00E47DFF" w:rsidRPr="009574CB">
        <w:rPr>
          <w:rFonts w:asciiTheme="minorHAnsi" w:hAnsiTheme="minorHAnsi" w:cstheme="minorHAnsi"/>
          <w:sz w:val="22"/>
          <w:szCs w:val="22"/>
        </w:rPr>
        <w:t>w szczególności w wyniku wprowadzonych zmian do umowy o dofinansowanie/ wniosku o dofinansowanie realizowanego projektu, trudności z rekrutacją założonej liczby UP do projektu, rezygnacji UP z dalszego udziału w projekcie, jak również w sytuacjach, których Zamawiający, działając z należytą starannością, nie mógł przewidzieć</w:t>
      </w:r>
      <w:r w:rsidRPr="009574CB">
        <w:rPr>
          <w:rFonts w:asciiTheme="minorHAnsi" w:hAnsiTheme="minorHAnsi" w:cstheme="minorHAnsi"/>
          <w:sz w:val="22"/>
          <w:szCs w:val="22"/>
        </w:rPr>
        <w:t>.</w:t>
      </w:r>
    </w:p>
    <w:p w14:paraId="2A72F464" w14:textId="1D0618F2"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 xml:space="preserve">Zwiększenia wymiaru zamówienia – </w:t>
      </w:r>
      <w:r w:rsidR="00EE3089" w:rsidRPr="009574CB">
        <w:rPr>
          <w:rFonts w:asciiTheme="minorHAnsi" w:hAnsiTheme="minorHAnsi" w:cstheme="minorHAnsi"/>
          <w:sz w:val="22"/>
          <w:szCs w:val="22"/>
        </w:rPr>
        <w:t>w szczególności w wyniku wprowadzonych zmian do umowy o dofinansowanie/ wniosku o dofinansowanie realizowanego projektu oraz w wyniku skierowania na daną formę wsparcia większej liczby UP</w:t>
      </w:r>
      <w:r w:rsidRPr="009574CB">
        <w:rPr>
          <w:rFonts w:asciiTheme="minorHAnsi" w:hAnsiTheme="minorHAnsi" w:cstheme="minorHAnsi"/>
          <w:sz w:val="22"/>
          <w:szCs w:val="22"/>
        </w:rPr>
        <w:t>.</w:t>
      </w:r>
    </w:p>
    <w:p w14:paraId="17165B39" w14:textId="77777777"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Sposobu wykonania przedmiotu zamówienia – w sytuacji wprowadzenia zmian do umowy o dofinansowanie/ wniosku o dofinansowanie realizowanego projektu.</w:t>
      </w:r>
    </w:p>
    <w:p w14:paraId="4FB66AB4" w14:textId="77777777"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Wysokości łącznego wynagrodzenia Wykonawcy spowodowanego wprowadzeniem zmian, o których mowa w pkt c) i d), przy zachowaniu niezmienionych stawek jednostkowych.</w:t>
      </w:r>
    </w:p>
    <w:p w14:paraId="242862CB" w14:textId="3A64BE23" w:rsidR="00CF37B0" w:rsidRPr="009574CB" w:rsidRDefault="008E2BCF"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W</w:t>
      </w:r>
      <w:r w:rsidR="00CF37B0" w:rsidRPr="009574CB">
        <w:rPr>
          <w:rFonts w:asciiTheme="minorHAnsi" w:hAnsiTheme="minorHAnsi" w:cstheme="minorHAnsi"/>
          <w:sz w:val="22"/>
          <w:szCs w:val="22"/>
        </w:rPr>
        <w:t>ystąpienia siły wyższej.</w:t>
      </w:r>
    </w:p>
    <w:p w14:paraId="3C62D2B3" w14:textId="4C4246ED" w:rsidR="00CF37B0" w:rsidRPr="009574CB" w:rsidRDefault="008E2BCF"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w:t>
      </w:r>
      <w:r w:rsidR="00CF37B0" w:rsidRPr="009574CB">
        <w:rPr>
          <w:rFonts w:asciiTheme="minorHAnsi" w:hAnsiTheme="minorHAnsi" w:cstheme="minorHAnsi"/>
          <w:sz w:val="22"/>
          <w:szCs w:val="22"/>
        </w:rPr>
        <w:t xml:space="preserve">miany wartości umowy w przypadku zwiększenia bądź zmniejszenia stawek podatku od towarów i usług, dotyczących Przedmiotu Zamówienia w wyniku zmian ustawy z dnia 11 marca 2004 r. o </w:t>
      </w:r>
      <w:r w:rsidR="00CF37B0" w:rsidRPr="009574CB">
        <w:rPr>
          <w:rFonts w:asciiTheme="minorHAnsi" w:hAnsiTheme="minorHAnsi" w:cstheme="minorHAnsi"/>
          <w:sz w:val="22"/>
          <w:szCs w:val="22"/>
        </w:rPr>
        <w:lastRenderedPageBreak/>
        <w:t>podatku od towarów i usług (Dz. U. z 2004 r., Nr 54, poz. 535, t.j. Dz.U. z 2023r. poz. 1570), które wejdą w życie po dniu zawarcia umowy, a przed wykonaniem przedmiotu zamówienia</w:t>
      </w:r>
      <w:r w:rsidR="00C0395C" w:rsidRPr="009574CB">
        <w:rPr>
          <w:rFonts w:asciiTheme="minorHAnsi" w:hAnsiTheme="minorHAnsi" w:cstheme="minorHAnsi"/>
          <w:sz w:val="22"/>
          <w:szCs w:val="22"/>
        </w:rPr>
        <w:t>.</w:t>
      </w:r>
    </w:p>
    <w:p w14:paraId="3639E569" w14:textId="77777777" w:rsidR="00CF37B0" w:rsidRPr="009574CB" w:rsidRDefault="00CF37B0" w:rsidP="009574CB">
      <w:pPr>
        <w:pStyle w:val="Akapitzlist"/>
        <w:widowControl w:val="0"/>
        <w:numPr>
          <w:ilvl w:val="0"/>
          <w:numId w:val="22"/>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Oczywistych omyłek pisarskich i rachunkowych w treści umowy.</w:t>
      </w:r>
      <w:bookmarkEnd w:id="9"/>
    </w:p>
    <w:p w14:paraId="6622B274" w14:textId="77777777" w:rsidR="00CF37B0" w:rsidRPr="009574CB" w:rsidRDefault="00CF37B0" w:rsidP="009574CB">
      <w:pPr>
        <w:pStyle w:val="Akapitzlist"/>
        <w:widowControl w:val="0"/>
        <w:numPr>
          <w:ilvl w:val="0"/>
          <w:numId w:val="1"/>
        </w:numPr>
        <w:spacing w:before="360" w:after="120"/>
        <w:ind w:left="426" w:hanging="426"/>
        <w:contextualSpacing w:val="0"/>
        <w:jc w:val="both"/>
        <w:rPr>
          <w:rFonts w:asciiTheme="minorHAnsi" w:hAnsiTheme="minorHAnsi" w:cstheme="minorHAnsi"/>
          <w:b/>
          <w:sz w:val="22"/>
          <w:szCs w:val="22"/>
        </w:rPr>
      </w:pPr>
      <w:r w:rsidRPr="009574CB">
        <w:rPr>
          <w:rFonts w:asciiTheme="minorHAnsi" w:hAnsiTheme="minorHAnsi" w:cstheme="minorHAnsi"/>
          <w:b/>
          <w:caps/>
          <w:sz w:val="22"/>
          <w:szCs w:val="22"/>
        </w:rPr>
        <w:t>Załączniki</w:t>
      </w:r>
      <w:r w:rsidRPr="009574CB">
        <w:rPr>
          <w:rFonts w:asciiTheme="minorHAnsi" w:hAnsiTheme="minorHAnsi" w:cstheme="minorHAnsi"/>
          <w:b/>
          <w:sz w:val="22"/>
          <w:szCs w:val="22"/>
        </w:rPr>
        <w:t>:</w:t>
      </w:r>
    </w:p>
    <w:p w14:paraId="575A6155" w14:textId="77777777" w:rsidR="009216C6" w:rsidRPr="009574CB" w:rsidRDefault="009216C6" w:rsidP="009574CB">
      <w:pPr>
        <w:pStyle w:val="Akapitzlist"/>
        <w:numPr>
          <w:ilvl w:val="2"/>
          <w:numId w:val="1"/>
        </w:numPr>
        <w:spacing w:after="120"/>
        <w:ind w:left="709"/>
        <w:contextualSpacing w:val="0"/>
        <w:jc w:val="both"/>
        <w:rPr>
          <w:rFonts w:asciiTheme="minorHAnsi" w:hAnsiTheme="minorHAnsi" w:cstheme="minorHAnsi"/>
          <w:sz w:val="22"/>
          <w:szCs w:val="22"/>
        </w:rPr>
      </w:pPr>
      <w:r w:rsidRPr="009574CB">
        <w:rPr>
          <w:rFonts w:asciiTheme="minorHAnsi" w:hAnsiTheme="minorHAnsi" w:cstheme="minorHAnsi"/>
          <w:sz w:val="22"/>
          <w:szCs w:val="22"/>
        </w:rPr>
        <w:t>Załącznik nr 1 Formularz oferty.</w:t>
      </w:r>
    </w:p>
    <w:p w14:paraId="57C62864" w14:textId="77777777" w:rsidR="005123C7" w:rsidRPr="009574CB" w:rsidRDefault="005123C7" w:rsidP="009574CB">
      <w:pPr>
        <w:pStyle w:val="Akapitzlist"/>
        <w:numPr>
          <w:ilvl w:val="2"/>
          <w:numId w:val="1"/>
        </w:numPr>
        <w:spacing w:after="120"/>
        <w:ind w:left="709"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Załącznik nr 2a Doświadczenie kadry – dotyczy części I.</w:t>
      </w:r>
    </w:p>
    <w:p w14:paraId="680867D5" w14:textId="77777777" w:rsidR="005123C7" w:rsidRPr="009574CB" w:rsidRDefault="005123C7" w:rsidP="009574CB">
      <w:pPr>
        <w:pStyle w:val="Akapitzlist"/>
        <w:numPr>
          <w:ilvl w:val="2"/>
          <w:numId w:val="1"/>
        </w:numPr>
        <w:spacing w:after="120"/>
        <w:ind w:left="709" w:hanging="284"/>
        <w:contextualSpacing w:val="0"/>
        <w:jc w:val="both"/>
        <w:rPr>
          <w:rFonts w:asciiTheme="minorHAnsi" w:hAnsiTheme="minorHAnsi" w:cstheme="minorHAnsi"/>
          <w:sz w:val="22"/>
          <w:szCs w:val="22"/>
        </w:rPr>
      </w:pPr>
      <w:r w:rsidRPr="009574CB">
        <w:rPr>
          <w:rFonts w:asciiTheme="minorHAnsi" w:hAnsiTheme="minorHAnsi" w:cstheme="minorHAnsi"/>
          <w:sz w:val="22"/>
          <w:szCs w:val="22"/>
        </w:rPr>
        <w:t>Załącznik nr 2b Doświadczenie kadry – dotyczy części II.</w:t>
      </w:r>
    </w:p>
    <w:p w14:paraId="565F0F9C" w14:textId="77777777" w:rsidR="009216C6" w:rsidRPr="009574CB" w:rsidRDefault="009216C6" w:rsidP="009574C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9574CB">
        <w:rPr>
          <w:rFonts w:asciiTheme="minorHAnsi" w:hAnsiTheme="minorHAnsi" w:cstheme="minorHAnsi"/>
          <w:sz w:val="22"/>
          <w:szCs w:val="22"/>
        </w:rPr>
        <w:t>Załącznik nr 3 Oświadczenie w zakresie objęcia sankcjami.</w:t>
      </w:r>
    </w:p>
    <w:p w14:paraId="17E6BFCC" w14:textId="77777777" w:rsidR="009216C6" w:rsidRPr="009574CB" w:rsidRDefault="009216C6" w:rsidP="009574C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9574CB">
        <w:rPr>
          <w:rFonts w:asciiTheme="minorHAnsi" w:hAnsiTheme="minorHAnsi" w:cstheme="minorHAnsi"/>
          <w:sz w:val="22"/>
          <w:szCs w:val="22"/>
        </w:rPr>
        <w:t>Załącznik nr 4 Oświadczenie o spełnianiu aspektów społecznych.</w:t>
      </w:r>
    </w:p>
    <w:p w14:paraId="58827EE3" w14:textId="471A34B7" w:rsidR="009F5D88" w:rsidRPr="009574CB" w:rsidRDefault="009216C6" w:rsidP="009574C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9574CB">
        <w:rPr>
          <w:rFonts w:asciiTheme="minorHAnsi" w:hAnsiTheme="minorHAnsi" w:cstheme="minorHAnsi"/>
          <w:sz w:val="22"/>
          <w:szCs w:val="22"/>
        </w:rPr>
        <w:t>Załącznik nr 5 Klauzula informacyjna dot. przetwarzania danych osobowych.</w:t>
      </w:r>
    </w:p>
    <w:sectPr w:rsidR="009F5D88" w:rsidRPr="009574CB" w:rsidSect="00B36DAD">
      <w:headerReference w:type="default" r:id="rId11"/>
      <w:footerReference w:type="default" r:id="rId12"/>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CDC433" w14:textId="77777777" w:rsidR="002D59B8" w:rsidRDefault="002D59B8" w:rsidP="007F34D5">
      <w:r>
        <w:separator/>
      </w:r>
    </w:p>
  </w:endnote>
  <w:endnote w:type="continuationSeparator" w:id="0">
    <w:p w14:paraId="5BB6F879" w14:textId="77777777" w:rsidR="002D59B8" w:rsidRDefault="002D59B8" w:rsidP="007F34D5">
      <w:r>
        <w:continuationSeparator/>
      </w:r>
    </w:p>
  </w:endnote>
  <w:endnote w:type="continuationNotice" w:id="1">
    <w:p w14:paraId="2E134EEC" w14:textId="77777777" w:rsidR="002D59B8" w:rsidRDefault="002D59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pple Color Emoji">
    <w:altName w:val="Calibri"/>
    <w:charset w:val="00"/>
    <w:family w:val="auto"/>
    <w:pitch w:val="variable"/>
    <w:sig w:usb0="00000003" w:usb1="18000000" w:usb2="14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40792B" w14:textId="77777777" w:rsidR="002D59B8" w:rsidRDefault="002D59B8" w:rsidP="007F34D5">
      <w:r>
        <w:separator/>
      </w:r>
    </w:p>
  </w:footnote>
  <w:footnote w:type="continuationSeparator" w:id="0">
    <w:p w14:paraId="472DF56B" w14:textId="77777777" w:rsidR="002D59B8" w:rsidRDefault="002D59B8" w:rsidP="007F34D5">
      <w:r>
        <w:continuationSeparator/>
      </w:r>
    </w:p>
  </w:footnote>
  <w:footnote w:type="continuationNotice" w:id="1">
    <w:p w14:paraId="58B89F57" w14:textId="77777777" w:rsidR="002D59B8" w:rsidRDefault="002D59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1572E322" w:rsidR="003A1196" w:rsidRPr="00AC4A4D" w:rsidRDefault="00313F44" w:rsidP="00AC4A4D">
    <w:pPr>
      <w:pStyle w:val="Nagwek"/>
    </w:pPr>
    <w:r w:rsidRPr="009746D0">
      <w:rPr>
        <w:i/>
        <w:iCs/>
        <w:noProof/>
      </w:rPr>
      <w:drawing>
        <wp:inline distT="0" distB="0" distL="0" distR="0" wp14:anchorId="73804E10" wp14:editId="1C3FBD4B">
          <wp:extent cx="5760720" cy="725805"/>
          <wp:effectExtent l="0" t="0" r="5080" b="0"/>
          <wp:docPr id="306620664" name="Obraz 1" descr="Obraz zawierający tekst, Czcion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6620664" name="Obraz 1" descr="Obraz zawierający tekst, Czcionka, zrzut ekranu, logo&#10;&#10;Opis wygenerowany automatycznie"/>
                  <pic:cNvPicPr/>
                </pic:nvPicPr>
                <pic:blipFill>
                  <a:blip r:embed="rId1"/>
                  <a:stretch>
                    <a:fillRect/>
                  </a:stretch>
                </pic:blipFill>
                <pic:spPr>
                  <a:xfrm>
                    <a:off x="0" y="0"/>
                    <a:ext cx="5760720" cy="72580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1" w15:restartNumberingAfterBreak="0">
    <w:nsid w:val="03267ADA"/>
    <w:multiLevelType w:val="hybridMultilevel"/>
    <w:tmpl w:val="E466B2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462468B"/>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4" w15:restartNumberingAfterBreak="0">
    <w:nsid w:val="09077938"/>
    <w:multiLevelType w:val="multilevel"/>
    <w:tmpl w:val="3600F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0B200EF8"/>
    <w:multiLevelType w:val="hybridMultilevel"/>
    <w:tmpl w:val="0A5493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E563E6D"/>
    <w:multiLevelType w:val="multilevel"/>
    <w:tmpl w:val="3C54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0F427733"/>
    <w:multiLevelType w:val="multilevel"/>
    <w:tmpl w:val="5B2AE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10E0202"/>
    <w:multiLevelType w:val="hybridMultilevel"/>
    <w:tmpl w:val="554258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1E07535"/>
    <w:multiLevelType w:val="multilevel"/>
    <w:tmpl w:val="712C3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E8718B"/>
    <w:multiLevelType w:val="hybridMultilevel"/>
    <w:tmpl w:val="79A062E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4536217"/>
    <w:multiLevelType w:val="hybridMultilevel"/>
    <w:tmpl w:val="68FAD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4EE2D3D"/>
    <w:multiLevelType w:val="hybridMultilevel"/>
    <w:tmpl w:val="712E5D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6422999"/>
    <w:multiLevelType w:val="hybridMultilevel"/>
    <w:tmpl w:val="0ADE2294"/>
    <w:lvl w:ilvl="0" w:tplc="04150001">
      <w:start w:val="1"/>
      <w:numFmt w:val="bullet"/>
      <w:lvlText w:val=""/>
      <w:lvlJc w:val="left"/>
      <w:pPr>
        <w:ind w:left="2340" w:hanging="360"/>
      </w:pPr>
      <w:rPr>
        <w:rFonts w:ascii="Symbol" w:hAnsi="Symbol" w:hint="default"/>
      </w:rPr>
    </w:lvl>
    <w:lvl w:ilvl="1" w:tplc="FFFFFFFF">
      <w:start w:val="1"/>
      <w:numFmt w:val="bullet"/>
      <w:lvlText w:val=""/>
      <w:lvlJc w:val="left"/>
      <w:pPr>
        <w:ind w:left="1435" w:hanging="360"/>
      </w:pPr>
      <w:rPr>
        <w:rFonts w:ascii="Symbol" w:hAnsi="Symbol" w:hint="default"/>
      </w:rPr>
    </w:lvl>
    <w:lvl w:ilvl="2" w:tplc="FFFFFFFF" w:tentative="1">
      <w:start w:val="1"/>
      <w:numFmt w:val="lowerRoman"/>
      <w:lvlText w:val="%3."/>
      <w:lvlJc w:val="right"/>
      <w:pPr>
        <w:ind w:left="2155" w:hanging="180"/>
      </w:pPr>
    </w:lvl>
    <w:lvl w:ilvl="3" w:tplc="FFFFFFFF">
      <w:start w:val="1"/>
      <w:numFmt w:val="decimal"/>
      <w:lvlText w:val="%4."/>
      <w:lvlJc w:val="left"/>
      <w:pPr>
        <w:ind w:left="2875" w:hanging="360"/>
      </w:pPr>
    </w:lvl>
    <w:lvl w:ilvl="4" w:tplc="FFFFFFFF" w:tentative="1">
      <w:start w:val="1"/>
      <w:numFmt w:val="lowerLetter"/>
      <w:lvlText w:val="%5."/>
      <w:lvlJc w:val="left"/>
      <w:pPr>
        <w:ind w:left="3595" w:hanging="360"/>
      </w:pPr>
    </w:lvl>
    <w:lvl w:ilvl="5" w:tplc="FFFFFFFF" w:tentative="1">
      <w:start w:val="1"/>
      <w:numFmt w:val="lowerRoman"/>
      <w:lvlText w:val="%6."/>
      <w:lvlJc w:val="right"/>
      <w:pPr>
        <w:ind w:left="4315" w:hanging="180"/>
      </w:pPr>
    </w:lvl>
    <w:lvl w:ilvl="6" w:tplc="FFFFFFFF">
      <w:start w:val="1"/>
      <w:numFmt w:val="decimal"/>
      <w:lvlText w:val="%7."/>
      <w:lvlJc w:val="left"/>
      <w:pPr>
        <w:ind w:left="5035" w:hanging="360"/>
      </w:pPr>
    </w:lvl>
    <w:lvl w:ilvl="7" w:tplc="FFFFFFFF" w:tentative="1">
      <w:start w:val="1"/>
      <w:numFmt w:val="lowerLetter"/>
      <w:lvlText w:val="%8."/>
      <w:lvlJc w:val="left"/>
      <w:pPr>
        <w:ind w:left="5755" w:hanging="360"/>
      </w:pPr>
    </w:lvl>
    <w:lvl w:ilvl="8" w:tplc="FFFFFFFF" w:tentative="1">
      <w:start w:val="1"/>
      <w:numFmt w:val="lowerRoman"/>
      <w:lvlText w:val="%9."/>
      <w:lvlJc w:val="right"/>
      <w:pPr>
        <w:ind w:left="6475" w:hanging="180"/>
      </w:pPr>
    </w:lvl>
  </w:abstractNum>
  <w:abstractNum w:abstractNumId="16"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663E01"/>
    <w:multiLevelType w:val="hybridMultilevel"/>
    <w:tmpl w:val="E648EDA6"/>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BDE3DEE"/>
    <w:multiLevelType w:val="multilevel"/>
    <w:tmpl w:val="2F9CF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AA48B1"/>
    <w:multiLevelType w:val="hybridMultilevel"/>
    <w:tmpl w:val="CE5679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05B0762"/>
    <w:multiLevelType w:val="hybridMultilevel"/>
    <w:tmpl w:val="D3AE608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22" w15:restartNumberingAfterBreak="0">
    <w:nsid w:val="2150314B"/>
    <w:multiLevelType w:val="hybridMultilevel"/>
    <w:tmpl w:val="0E8EDB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243D7B2C"/>
    <w:multiLevelType w:val="multilevel"/>
    <w:tmpl w:val="311EC3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4C71259"/>
    <w:multiLevelType w:val="multilevel"/>
    <w:tmpl w:val="28104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C557EE"/>
    <w:multiLevelType w:val="multilevel"/>
    <w:tmpl w:val="33161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2DD5043B"/>
    <w:multiLevelType w:val="multilevel"/>
    <w:tmpl w:val="0C1CE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E1C1953"/>
    <w:multiLevelType w:val="multilevel"/>
    <w:tmpl w:val="721E5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0321C72"/>
    <w:multiLevelType w:val="multilevel"/>
    <w:tmpl w:val="F1725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17B0110"/>
    <w:multiLevelType w:val="multilevel"/>
    <w:tmpl w:val="F95E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19D1B12"/>
    <w:multiLevelType w:val="hybridMultilevel"/>
    <w:tmpl w:val="869444D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54F5B5A"/>
    <w:multiLevelType w:val="hybridMultilevel"/>
    <w:tmpl w:val="34261B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682496B"/>
    <w:multiLevelType w:val="hybridMultilevel"/>
    <w:tmpl w:val="F46ECDD0"/>
    <w:lvl w:ilvl="0" w:tplc="5476C122">
      <w:start w:val="1"/>
      <w:numFmt w:val="decimal"/>
      <w:lvlText w:val="%1."/>
      <w:lvlJc w:val="left"/>
      <w:pPr>
        <w:ind w:left="2345" w:hanging="360"/>
      </w:pPr>
      <w:rPr>
        <w:b w:val="0"/>
      </w:rPr>
    </w:lvl>
    <w:lvl w:ilvl="1" w:tplc="3A6229DA">
      <w:start w:val="1"/>
      <w:numFmt w:val="lowerLetter"/>
      <w:lvlText w:val="%2)"/>
      <w:lvlJc w:val="left"/>
      <w:pPr>
        <w:ind w:left="3410" w:hanging="705"/>
      </w:pPr>
      <w:rPr>
        <w:rFonts w:hint="default"/>
        <w:b w:val="0"/>
        <w:i w:val="0"/>
      </w:rPr>
    </w:lvl>
    <w:lvl w:ilvl="2" w:tplc="04150001">
      <w:start w:val="1"/>
      <w:numFmt w:val="bullet"/>
      <w:lvlText w:val=""/>
      <w:lvlJc w:val="left"/>
      <w:pPr>
        <w:ind w:left="3785" w:hanging="180"/>
      </w:pPr>
      <w:rPr>
        <w:rFonts w:ascii="Symbol" w:hAnsi="Symbol" w:hint="default"/>
      </w:rPr>
    </w:lvl>
    <w:lvl w:ilvl="3" w:tplc="5E24F942">
      <w:start w:val="1"/>
      <w:numFmt w:val="bullet"/>
      <w:lvlText w:val=""/>
      <w:lvlJc w:val="left"/>
      <w:pPr>
        <w:ind w:left="4505" w:hanging="360"/>
      </w:pPr>
      <w:rPr>
        <w:rFonts w:ascii="Symbol" w:hAnsi="Symbol" w:hint="default"/>
      </w:r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35" w15:restartNumberingAfterBreak="0">
    <w:nsid w:val="368B2349"/>
    <w:multiLevelType w:val="hybridMultilevel"/>
    <w:tmpl w:val="84B0DBAA"/>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6F87990"/>
    <w:multiLevelType w:val="hybridMultilevel"/>
    <w:tmpl w:val="A8F8D0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E34CA4"/>
    <w:multiLevelType w:val="multilevel"/>
    <w:tmpl w:val="D61A5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9650B07"/>
    <w:multiLevelType w:val="hybridMultilevel"/>
    <w:tmpl w:val="900A6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A5D38B7"/>
    <w:multiLevelType w:val="multilevel"/>
    <w:tmpl w:val="EBCEF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D301E8A"/>
    <w:multiLevelType w:val="hybridMultilevel"/>
    <w:tmpl w:val="3CF4EAAE"/>
    <w:lvl w:ilvl="0" w:tplc="E5826712">
      <w:start w:val="8"/>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3F6519"/>
    <w:multiLevelType w:val="multilevel"/>
    <w:tmpl w:val="96B06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F445B3A"/>
    <w:multiLevelType w:val="hybridMultilevel"/>
    <w:tmpl w:val="A8A42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FC5248B"/>
    <w:multiLevelType w:val="hybridMultilevel"/>
    <w:tmpl w:val="199614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FF83DCF"/>
    <w:multiLevelType w:val="hybridMultilevel"/>
    <w:tmpl w:val="D83E6F7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5" w15:restartNumberingAfterBreak="0">
    <w:nsid w:val="4047271D"/>
    <w:multiLevelType w:val="hybridMultilevel"/>
    <w:tmpl w:val="5D2E38BE"/>
    <w:lvl w:ilvl="0" w:tplc="04150017">
      <w:start w:val="1"/>
      <w:numFmt w:val="lowerLetter"/>
      <w:lvlText w:val="%1)"/>
      <w:lvlJc w:val="lef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46" w15:restartNumberingAfterBreak="0">
    <w:nsid w:val="406C3176"/>
    <w:multiLevelType w:val="multilevel"/>
    <w:tmpl w:val="7CE0F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8"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9" w15:restartNumberingAfterBreak="0">
    <w:nsid w:val="43E56399"/>
    <w:multiLevelType w:val="multilevel"/>
    <w:tmpl w:val="456A6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7276597"/>
    <w:multiLevelType w:val="hybridMultilevel"/>
    <w:tmpl w:val="AAEA67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837391B"/>
    <w:multiLevelType w:val="multilevel"/>
    <w:tmpl w:val="F2065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83C5994"/>
    <w:multiLevelType w:val="hybridMultilevel"/>
    <w:tmpl w:val="76A28A94"/>
    <w:lvl w:ilvl="0" w:tplc="04150001">
      <w:start w:val="1"/>
      <w:numFmt w:val="bullet"/>
      <w:lvlText w:val=""/>
      <w:lvlJc w:val="left"/>
      <w:pPr>
        <w:ind w:left="3965" w:hanging="360"/>
      </w:pPr>
      <w:rPr>
        <w:rFonts w:ascii="Symbol" w:hAnsi="Symbol" w:hint="default"/>
      </w:rPr>
    </w:lvl>
    <w:lvl w:ilvl="1" w:tplc="FFFFFFFF" w:tentative="1">
      <w:start w:val="1"/>
      <w:numFmt w:val="lowerLetter"/>
      <w:lvlText w:val="%2."/>
      <w:lvlJc w:val="left"/>
      <w:pPr>
        <w:ind w:left="1866" w:hanging="360"/>
      </w:pPr>
    </w:lvl>
    <w:lvl w:ilvl="2" w:tplc="FFFFFFFF">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3"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4"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5" w15:restartNumberingAfterBreak="0">
    <w:nsid w:val="4EA25CAF"/>
    <w:multiLevelType w:val="multilevel"/>
    <w:tmpl w:val="E930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3A3C5A"/>
    <w:multiLevelType w:val="multilevel"/>
    <w:tmpl w:val="34E6EB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B753A7"/>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8" w15:restartNumberingAfterBreak="0">
    <w:nsid w:val="51015C8A"/>
    <w:multiLevelType w:val="multilevel"/>
    <w:tmpl w:val="DA765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4A915F8"/>
    <w:multiLevelType w:val="hybridMultilevel"/>
    <w:tmpl w:val="F46ECDD0"/>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FFFFFFFF">
      <w:start w:val="1"/>
      <w:numFmt w:val="bullet"/>
      <w:lvlText w:val=""/>
      <w:lvlJc w:val="left"/>
      <w:pPr>
        <w:ind w:left="3785" w:hanging="180"/>
      </w:pPr>
      <w:rPr>
        <w:rFonts w:ascii="Symbol" w:hAnsi="Symbol" w:hint="default"/>
      </w:r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60" w15:restartNumberingAfterBreak="0">
    <w:nsid w:val="56605AA2"/>
    <w:multiLevelType w:val="multilevel"/>
    <w:tmpl w:val="61F20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9375567"/>
    <w:multiLevelType w:val="hybridMultilevel"/>
    <w:tmpl w:val="5010C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5" w15:restartNumberingAfterBreak="0">
    <w:nsid w:val="5FC66B16"/>
    <w:multiLevelType w:val="hybridMultilevel"/>
    <w:tmpl w:val="216A460E"/>
    <w:lvl w:ilvl="0" w:tplc="433A77DE">
      <w:start w:val="1"/>
      <w:numFmt w:val="lowerLetter"/>
      <w:lvlText w:val="%1)"/>
      <w:lvlJc w:val="left"/>
      <w:pPr>
        <w:ind w:left="5812" w:hanging="283"/>
      </w:pPr>
      <w:rPr>
        <w:rFonts w:hint="default"/>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A7C655C"/>
    <w:multiLevelType w:val="hybridMultilevel"/>
    <w:tmpl w:val="712E5DB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E4812D0"/>
    <w:multiLevelType w:val="multilevel"/>
    <w:tmpl w:val="DE505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FF31D92"/>
    <w:multiLevelType w:val="multilevel"/>
    <w:tmpl w:val="5118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3415C98"/>
    <w:multiLevelType w:val="multilevel"/>
    <w:tmpl w:val="F184F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39C7382"/>
    <w:multiLevelType w:val="multilevel"/>
    <w:tmpl w:val="1996F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4704486"/>
    <w:multiLevelType w:val="hybridMultilevel"/>
    <w:tmpl w:val="84B0DBAA"/>
    <w:lvl w:ilvl="0" w:tplc="FFFFFFFF">
      <w:start w:val="1"/>
      <w:numFmt w:val="decimal"/>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2" w15:restartNumberingAfterBreak="0">
    <w:nsid w:val="758E2927"/>
    <w:multiLevelType w:val="multilevel"/>
    <w:tmpl w:val="109EB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75C671E1"/>
    <w:multiLevelType w:val="multilevel"/>
    <w:tmpl w:val="2F762D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767B1D3E"/>
    <w:multiLevelType w:val="hybridMultilevel"/>
    <w:tmpl w:val="ACE2FF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7A7E18CD"/>
    <w:multiLevelType w:val="multilevel"/>
    <w:tmpl w:val="2DCC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B97129B"/>
    <w:multiLevelType w:val="hybridMultilevel"/>
    <w:tmpl w:val="CE02C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C261E62"/>
    <w:multiLevelType w:val="hybridMultilevel"/>
    <w:tmpl w:val="AB00BBD8"/>
    <w:lvl w:ilvl="0" w:tplc="5E24F942">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79" w15:restartNumberingAfterBreak="0">
    <w:nsid w:val="7CD952FC"/>
    <w:multiLevelType w:val="hybridMultilevel"/>
    <w:tmpl w:val="A86495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7CF4035B"/>
    <w:multiLevelType w:val="hybridMultilevel"/>
    <w:tmpl w:val="B46294EA"/>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7E1B29B2"/>
    <w:multiLevelType w:val="hybridMultilevel"/>
    <w:tmpl w:val="649C1D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7F622EB7"/>
    <w:multiLevelType w:val="hybridMultilevel"/>
    <w:tmpl w:val="CA9430F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7FA22C10"/>
    <w:multiLevelType w:val="hybridMultilevel"/>
    <w:tmpl w:val="5D2E38BE"/>
    <w:lvl w:ilvl="0" w:tplc="FFFFFFFF">
      <w:start w:val="1"/>
      <w:numFmt w:val="lowerLetter"/>
      <w:lvlText w:val="%1)"/>
      <w:lvlJc w:val="left"/>
      <w:pPr>
        <w:ind w:left="2340" w:hanging="360"/>
      </w:pPr>
    </w:lvl>
    <w:lvl w:ilvl="1" w:tplc="FFFFFFFF" w:tentative="1">
      <w:start w:val="1"/>
      <w:numFmt w:val="lowerLetter"/>
      <w:lvlText w:val="%2."/>
      <w:lvlJc w:val="left"/>
      <w:pPr>
        <w:ind w:left="3060" w:hanging="360"/>
      </w:pPr>
    </w:lvl>
    <w:lvl w:ilvl="2" w:tplc="FFFFFFFF" w:tentative="1">
      <w:start w:val="1"/>
      <w:numFmt w:val="lowerRoman"/>
      <w:lvlText w:val="%3."/>
      <w:lvlJc w:val="right"/>
      <w:pPr>
        <w:ind w:left="3780" w:hanging="180"/>
      </w:pPr>
    </w:lvl>
    <w:lvl w:ilvl="3" w:tplc="FFFFFFFF" w:tentative="1">
      <w:start w:val="1"/>
      <w:numFmt w:val="decimal"/>
      <w:lvlText w:val="%4."/>
      <w:lvlJc w:val="left"/>
      <w:pPr>
        <w:ind w:left="4500" w:hanging="360"/>
      </w:pPr>
    </w:lvl>
    <w:lvl w:ilvl="4" w:tplc="FFFFFFFF" w:tentative="1">
      <w:start w:val="1"/>
      <w:numFmt w:val="lowerLetter"/>
      <w:lvlText w:val="%5."/>
      <w:lvlJc w:val="left"/>
      <w:pPr>
        <w:ind w:left="5220" w:hanging="360"/>
      </w:pPr>
    </w:lvl>
    <w:lvl w:ilvl="5" w:tplc="FFFFFFFF" w:tentative="1">
      <w:start w:val="1"/>
      <w:numFmt w:val="lowerRoman"/>
      <w:lvlText w:val="%6."/>
      <w:lvlJc w:val="right"/>
      <w:pPr>
        <w:ind w:left="5940" w:hanging="180"/>
      </w:pPr>
    </w:lvl>
    <w:lvl w:ilvl="6" w:tplc="FFFFFFFF" w:tentative="1">
      <w:start w:val="1"/>
      <w:numFmt w:val="decimal"/>
      <w:lvlText w:val="%7."/>
      <w:lvlJc w:val="left"/>
      <w:pPr>
        <w:ind w:left="6660" w:hanging="360"/>
      </w:pPr>
    </w:lvl>
    <w:lvl w:ilvl="7" w:tplc="FFFFFFFF" w:tentative="1">
      <w:start w:val="1"/>
      <w:numFmt w:val="lowerLetter"/>
      <w:lvlText w:val="%8."/>
      <w:lvlJc w:val="left"/>
      <w:pPr>
        <w:ind w:left="7380" w:hanging="360"/>
      </w:pPr>
    </w:lvl>
    <w:lvl w:ilvl="8" w:tplc="FFFFFFFF" w:tentative="1">
      <w:start w:val="1"/>
      <w:numFmt w:val="lowerRoman"/>
      <w:lvlText w:val="%9."/>
      <w:lvlJc w:val="right"/>
      <w:pPr>
        <w:ind w:left="8100" w:hanging="180"/>
      </w:pPr>
    </w:lvl>
  </w:abstractNum>
  <w:abstractNum w:abstractNumId="84" w15:restartNumberingAfterBreak="0">
    <w:nsid w:val="7FC6228E"/>
    <w:multiLevelType w:val="hybridMultilevel"/>
    <w:tmpl w:val="5F3615A8"/>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85" w15:restartNumberingAfterBreak="0">
    <w:nsid w:val="7FD97941"/>
    <w:multiLevelType w:val="multilevel"/>
    <w:tmpl w:val="08A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555220">
    <w:abstractNumId w:val="63"/>
  </w:num>
  <w:num w:numId="2" w16cid:durableId="1251960797">
    <w:abstractNumId w:val="3"/>
  </w:num>
  <w:num w:numId="3" w16cid:durableId="1700088463">
    <w:abstractNumId w:val="5"/>
  </w:num>
  <w:num w:numId="4" w16cid:durableId="324358104">
    <w:abstractNumId w:val="17"/>
  </w:num>
  <w:num w:numId="5" w16cid:durableId="1782798000">
    <w:abstractNumId w:val="74"/>
  </w:num>
  <w:num w:numId="6" w16cid:durableId="419982504">
    <w:abstractNumId w:val="23"/>
  </w:num>
  <w:num w:numId="7" w16cid:durableId="814180391">
    <w:abstractNumId w:val="35"/>
  </w:num>
  <w:num w:numId="8" w16cid:durableId="1618946272">
    <w:abstractNumId w:val="34"/>
  </w:num>
  <w:num w:numId="9" w16cid:durableId="232736106">
    <w:abstractNumId w:val="40"/>
  </w:num>
  <w:num w:numId="10" w16cid:durableId="2119325117">
    <w:abstractNumId w:val="16"/>
  </w:num>
  <w:num w:numId="11" w16cid:durableId="19012965">
    <w:abstractNumId w:val="47"/>
  </w:num>
  <w:num w:numId="12" w16cid:durableId="514199159">
    <w:abstractNumId w:val="15"/>
  </w:num>
  <w:num w:numId="13" w16cid:durableId="408577509">
    <w:abstractNumId w:val="64"/>
  </w:num>
  <w:num w:numId="14" w16cid:durableId="1391343197">
    <w:abstractNumId w:val="63"/>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5" w16cid:durableId="1209337478">
    <w:abstractNumId w:val="53"/>
  </w:num>
  <w:num w:numId="16" w16cid:durableId="1456875155">
    <w:abstractNumId w:val="27"/>
  </w:num>
  <w:num w:numId="17" w16cid:durableId="50888515">
    <w:abstractNumId w:val="61"/>
  </w:num>
  <w:num w:numId="18" w16cid:durableId="2080053152">
    <w:abstractNumId w:val="54"/>
  </w:num>
  <w:num w:numId="19" w16cid:durableId="1759250870">
    <w:abstractNumId w:val="0"/>
  </w:num>
  <w:num w:numId="20" w16cid:durableId="2057194940">
    <w:abstractNumId w:val="8"/>
  </w:num>
  <w:num w:numId="21" w16cid:durableId="1378771912">
    <w:abstractNumId w:val="84"/>
  </w:num>
  <w:num w:numId="22" w16cid:durableId="1091706680">
    <w:abstractNumId w:val="65"/>
  </w:num>
  <w:num w:numId="23" w16cid:durableId="280307322">
    <w:abstractNumId w:val="48"/>
  </w:num>
  <w:num w:numId="24" w16cid:durableId="1407147668">
    <w:abstractNumId w:val="14"/>
  </w:num>
  <w:num w:numId="25" w16cid:durableId="1030885413">
    <w:abstractNumId w:val="20"/>
  </w:num>
  <w:num w:numId="26" w16cid:durableId="90124903">
    <w:abstractNumId w:val="59"/>
  </w:num>
  <w:num w:numId="27" w16cid:durableId="2017345191">
    <w:abstractNumId w:val="44"/>
  </w:num>
  <w:num w:numId="28" w16cid:durableId="1255212886">
    <w:abstractNumId w:val="13"/>
  </w:num>
  <w:num w:numId="29" w16cid:durableId="2104253946">
    <w:abstractNumId w:val="32"/>
  </w:num>
  <w:num w:numId="30" w16cid:durableId="604968884">
    <w:abstractNumId w:val="62"/>
  </w:num>
  <w:num w:numId="31" w16cid:durableId="1952662252">
    <w:abstractNumId w:val="50"/>
  </w:num>
  <w:num w:numId="32" w16cid:durableId="335574609">
    <w:abstractNumId w:val="11"/>
  </w:num>
  <w:num w:numId="33" w16cid:durableId="2068145015">
    <w:abstractNumId w:val="67"/>
  </w:num>
  <w:num w:numId="34" w16cid:durableId="1858539125">
    <w:abstractNumId w:val="37"/>
  </w:num>
  <w:num w:numId="35" w16cid:durableId="742065862">
    <w:abstractNumId w:val="1"/>
  </w:num>
  <w:num w:numId="36" w16cid:durableId="2087023631">
    <w:abstractNumId w:val="73"/>
  </w:num>
  <w:num w:numId="37" w16cid:durableId="870730618">
    <w:abstractNumId w:val="26"/>
  </w:num>
  <w:num w:numId="38" w16cid:durableId="1109274772">
    <w:abstractNumId w:val="46"/>
  </w:num>
  <w:num w:numId="39" w16cid:durableId="145099811">
    <w:abstractNumId w:val="22"/>
  </w:num>
  <w:num w:numId="40" w16cid:durableId="381714265">
    <w:abstractNumId w:val="7"/>
  </w:num>
  <w:num w:numId="41" w16cid:durableId="1124421781">
    <w:abstractNumId w:val="41"/>
  </w:num>
  <w:num w:numId="42" w16cid:durableId="18632004">
    <w:abstractNumId w:val="9"/>
  </w:num>
  <w:num w:numId="43" w16cid:durableId="464280192">
    <w:abstractNumId w:val="85"/>
  </w:num>
  <w:num w:numId="44" w16cid:durableId="1186168668">
    <w:abstractNumId w:val="19"/>
  </w:num>
  <w:num w:numId="45" w16cid:durableId="3896583">
    <w:abstractNumId w:val="49"/>
  </w:num>
  <w:num w:numId="46" w16cid:durableId="2058893218">
    <w:abstractNumId w:val="72"/>
  </w:num>
  <w:num w:numId="47" w16cid:durableId="1965115348">
    <w:abstractNumId w:val="31"/>
  </w:num>
  <w:num w:numId="48" w16cid:durableId="477261101">
    <w:abstractNumId w:val="70"/>
  </w:num>
  <w:num w:numId="49" w16cid:durableId="681052470">
    <w:abstractNumId w:val="69"/>
  </w:num>
  <w:num w:numId="50" w16cid:durableId="1273053143">
    <w:abstractNumId w:val="58"/>
  </w:num>
  <w:num w:numId="51" w16cid:durableId="647056519">
    <w:abstractNumId w:val="6"/>
  </w:num>
  <w:num w:numId="52" w16cid:durableId="1575046333">
    <w:abstractNumId w:val="43"/>
  </w:num>
  <w:num w:numId="53" w16cid:durableId="497765968">
    <w:abstractNumId w:val="10"/>
  </w:num>
  <w:num w:numId="54" w16cid:durableId="1407414981">
    <w:abstractNumId w:val="52"/>
  </w:num>
  <w:num w:numId="55" w16cid:durableId="1464932303">
    <w:abstractNumId w:val="21"/>
  </w:num>
  <w:num w:numId="56" w16cid:durableId="381829812">
    <w:abstractNumId w:val="71"/>
  </w:num>
  <w:num w:numId="57" w16cid:durableId="1075123496">
    <w:abstractNumId w:val="79"/>
  </w:num>
  <w:num w:numId="58" w16cid:durableId="417481940">
    <w:abstractNumId w:val="77"/>
  </w:num>
  <w:num w:numId="59" w16cid:durableId="666859344">
    <w:abstractNumId w:val="38"/>
  </w:num>
  <w:num w:numId="60" w16cid:durableId="823089664">
    <w:abstractNumId w:val="82"/>
  </w:num>
  <w:num w:numId="61" w16cid:durableId="414328085">
    <w:abstractNumId w:val="33"/>
  </w:num>
  <w:num w:numId="62" w16cid:durableId="804467519">
    <w:abstractNumId w:val="36"/>
  </w:num>
  <w:num w:numId="63" w16cid:durableId="1204557651">
    <w:abstractNumId w:val="75"/>
  </w:num>
  <w:num w:numId="64" w16cid:durableId="309793951">
    <w:abstractNumId w:val="18"/>
  </w:num>
  <w:num w:numId="65" w16cid:durableId="2034068953">
    <w:abstractNumId w:val="12"/>
  </w:num>
  <w:num w:numId="66" w16cid:durableId="567807010">
    <w:abstractNumId w:val="80"/>
  </w:num>
  <w:num w:numId="67" w16cid:durableId="688488203">
    <w:abstractNumId w:val="81"/>
  </w:num>
  <w:num w:numId="68" w16cid:durableId="1785155564">
    <w:abstractNumId w:val="42"/>
  </w:num>
  <w:num w:numId="69" w16cid:durableId="472915640">
    <w:abstractNumId w:val="45"/>
  </w:num>
  <w:num w:numId="70" w16cid:durableId="1058240688">
    <w:abstractNumId w:val="66"/>
  </w:num>
  <w:num w:numId="71" w16cid:durableId="1912037570">
    <w:abstractNumId w:val="57"/>
  </w:num>
  <w:num w:numId="72" w16cid:durableId="806245438">
    <w:abstractNumId w:val="76"/>
  </w:num>
  <w:num w:numId="73" w16cid:durableId="827676995">
    <w:abstractNumId w:val="55"/>
  </w:num>
  <w:num w:numId="74" w16cid:durableId="240912172">
    <w:abstractNumId w:val="39"/>
  </w:num>
  <w:num w:numId="75" w16cid:durableId="227225362">
    <w:abstractNumId w:val="56"/>
  </w:num>
  <w:num w:numId="76" w16cid:durableId="819156352">
    <w:abstractNumId w:val="51"/>
  </w:num>
  <w:num w:numId="77" w16cid:durableId="1966890971">
    <w:abstractNumId w:val="68"/>
  </w:num>
  <w:num w:numId="78" w16cid:durableId="1515416644">
    <w:abstractNumId w:val="28"/>
  </w:num>
  <w:num w:numId="79" w16cid:durableId="1200120000">
    <w:abstractNumId w:val="25"/>
  </w:num>
  <w:num w:numId="80" w16cid:durableId="1182627457">
    <w:abstractNumId w:val="60"/>
  </w:num>
  <w:num w:numId="81" w16cid:durableId="1137652050">
    <w:abstractNumId w:val="30"/>
  </w:num>
  <w:num w:numId="82" w16cid:durableId="1804495481">
    <w:abstractNumId w:val="24"/>
  </w:num>
  <w:num w:numId="83" w16cid:durableId="423192139">
    <w:abstractNumId w:val="4"/>
  </w:num>
  <w:num w:numId="84" w16cid:durableId="1770269634">
    <w:abstractNumId w:val="29"/>
  </w:num>
  <w:num w:numId="85" w16cid:durableId="1932154047">
    <w:abstractNumId w:val="78"/>
  </w:num>
  <w:num w:numId="86" w16cid:durableId="779229065">
    <w:abstractNumId w:val="83"/>
  </w:num>
  <w:num w:numId="87" w16cid:durableId="374041436">
    <w:abstractNumId w:val="2"/>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037"/>
    <w:rsid w:val="00000440"/>
    <w:rsid w:val="00000501"/>
    <w:rsid w:val="00000865"/>
    <w:rsid w:val="00000AE4"/>
    <w:rsid w:val="000010F5"/>
    <w:rsid w:val="000016A0"/>
    <w:rsid w:val="0000210F"/>
    <w:rsid w:val="0000270E"/>
    <w:rsid w:val="00002B70"/>
    <w:rsid w:val="00002BD1"/>
    <w:rsid w:val="00002F67"/>
    <w:rsid w:val="00003321"/>
    <w:rsid w:val="000035FE"/>
    <w:rsid w:val="00004412"/>
    <w:rsid w:val="00004B75"/>
    <w:rsid w:val="00005161"/>
    <w:rsid w:val="000051C3"/>
    <w:rsid w:val="000052B0"/>
    <w:rsid w:val="00006D63"/>
    <w:rsid w:val="00006F2C"/>
    <w:rsid w:val="0000773E"/>
    <w:rsid w:val="00007903"/>
    <w:rsid w:val="00010841"/>
    <w:rsid w:val="0001097F"/>
    <w:rsid w:val="00010A8E"/>
    <w:rsid w:val="0001177C"/>
    <w:rsid w:val="000119BA"/>
    <w:rsid w:val="00011B4E"/>
    <w:rsid w:val="00011B6F"/>
    <w:rsid w:val="00013C92"/>
    <w:rsid w:val="000141B0"/>
    <w:rsid w:val="00014B9D"/>
    <w:rsid w:val="00014C8A"/>
    <w:rsid w:val="00014CBD"/>
    <w:rsid w:val="00015056"/>
    <w:rsid w:val="0001520D"/>
    <w:rsid w:val="0001569C"/>
    <w:rsid w:val="00016184"/>
    <w:rsid w:val="00016676"/>
    <w:rsid w:val="00016B4B"/>
    <w:rsid w:val="00017399"/>
    <w:rsid w:val="000205D8"/>
    <w:rsid w:val="0002069A"/>
    <w:rsid w:val="00020BA3"/>
    <w:rsid w:val="00021327"/>
    <w:rsid w:val="000214CA"/>
    <w:rsid w:val="000219B4"/>
    <w:rsid w:val="00021CDE"/>
    <w:rsid w:val="000225AD"/>
    <w:rsid w:val="00022600"/>
    <w:rsid w:val="000226E1"/>
    <w:rsid w:val="000227D0"/>
    <w:rsid w:val="00024429"/>
    <w:rsid w:val="00024C50"/>
    <w:rsid w:val="000252FE"/>
    <w:rsid w:val="000253CE"/>
    <w:rsid w:val="000259E2"/>
    <w:rsid w:val="00025E04"/>
    <w:rsid w:val="000269A4"/>
    <w:rsid w:val="00026EFE"/>
    <w:rsid w:val="000272A8"/>
    <w:rsid w:val="000274AF"/>
    <w:rsid w:val="000276DD"/>
    <w:rsid w:val="0002797F"/>
    <w:rsid w:val="00027989"/>
    <w:rsid w:val="00031ACA"/>
    <w:rsid w:val="0003224C"/>
    <w:rsid w:val="000323B9"/>
    <w:rsid w:val="00032D4C"/>
    <w:rsid w:val="00033799"/>
    <w:rsid w:val="00033C6C"/>
    <w:rsid w:val="00033DE0"/>
    <w:rsid w:val="00033E5A"/>
    <w:rsid w:val="00034072"/>
    <w:rsid w:val="00034FB8"/>
    <w:rsid w:val="000351C3"/>
    <w:rsid w:val="00035338"/>
    <w:rsid w:val="0003549C"/>
    <w:rsid w:val="00035D74"/>
    <w:rsid w:val="00035E73"/>
    <w:rsid w:val="0003629C"/>
    <w:rsid w:val="00036FBE"/>
    <w:rsid w:val="00037159"/>
    <w:rsid w:val="0004031E"/>
    <w:rsid w:val="000417E5"/>
    <w:rsid w:val="000428A7"/>
    <w:rsid w:val="00042913"/>
    <w:rsid w:val="0004308F"/>
    <w:rsid w:val="00043831"/>
    <w:rsid w:val="00043AFF"/>
    <w:rsid w:val="0004422F"/>
    <w:rsid w:val="00044CED"/>
    <w:rsid w:val="00045499"/>
    <w:rsid w:val="0004578D"/>
    <w:rsid w:val="00045C0C"/>
    <w:rsid w:val="00046565"/>
    <w:rsid w:val="000470DE"/>
    <w:rsid w:val="0005039E"/>
    <w:rsid w:val="00050C61"/>
    <w:rsid w:val="00050D99"/>
    <w:rsid w:val="00050E07"/>
    <w:rsid w:val="0005129E"/>
    <w:rsid w:val="0005150F"/>
    <w:rsid w:val="0005193B"/>
    <w:rsid w:val="000519EC"/>
    <w:rsid w:val="000525A8"/>
    <w:rsid w:val="00052810"/>
    <w:rsid w:val="00052C99"/>
    <w:rsid w:val="00052DAE"/>
    <w:rsid w:val="000530A5"/>
    <w:rsid w:val="0005323D"/>
    <w:rsid w:val="000533AE"/>
    <w:rsid w:val="0005357C"/>
    <w:rsid w:val="00053D79"/>
    <w:rsid w:val="00053EA5"/>
    <w:rsid w:val="00053ED4"/>
    <w:rsid w:val="000546C8"/>
    <w:rsid w:val="00054A48"/>
    <w:rsid w:val="00055287"/>
    <w:rsid w:val="000555B3"/>
    <w:rsid w:val="00055754"/>
    <w:rsid w:val="000559EF"/>
    <w:rsid w:val="00056CBD"/>
    <w:rsid w:val="00056EB3"/>
    <w:rsid w:val="000570D9"/>
    <w:rsid w:val="00057F00"/>
    <w:rsid w:val="0006016F"/>
    <w:rsid w:val="00060586"/>
    <w:rsid w:val="000607BC"/>
    <w:rsid w:val="00060924"/>
    <w:rsid w:val="00060B31"/>
    <w:rsid w:val="000610B4"/>
    <w:rsid w:val="000611D3"/>
    <w:rsid w:val="000619EB"/>
    <w:rsid w:val="00062400"/>
    <w:rsid w:val="00062E76"/>
    <w:rsid w:val="00062FA5"/>
    <w:rsid w:val="00063005"/>
    <w:rsid w:val="0006339C"/>
    <w:rsid w:val="00064160"/>
    <w:rsid w:val="00064ACF"/>
    <w:rsid w:val="00064C4D"/>
    <w:rsid w:val="00065435"/>
    <w:rsid w:val="0006551A"/>
    <w:rsid w:val="0006626C"/>
    <w:rsid w:val="00066A57"/>
    <w:rsid w:val="000679C0"/>
    <w:rsid w:val="00067D12"/>
    <w:rsid w:val="0007009B"/>
    <w:rsid w:val="0007031D"/>
    <w:rsid w:val="000704C5"/>
    <w:rsid w:val="00070CE3"/>
    <w:rsid w:val="00071A50"/>
    <w:rsid w:val="000722B9"/>
    <w:rsid w:val="00072480"/>
    <w:rsid w:val="00072E8E"/>
    <w:rsid w:val="000736FD"/>
    <w:rsid w:val="00073963"/>
    <w:rsid w:val="00073F7E"/>
    <w:rsid w:val="00074223"/>
    <w:rsid w:val="00074389"/>
    <w:rsid w:val="00074397"/>
    <w:rsid w:val="00074A4B"/>
    <w:rsid w:val="00074B0B"/>
    <w:rsid w:val="00075195"/>
    <w:rsid w:val="0007536A"/>
    <w:rsid w:val="00075449"/>
    <w:rsid w:val="00075494"/>
    <w:rsid w:val="000754DF"/>
    <w:rsid w:val="00075CD8"/>
    <w:rsid w:val="00076237"/>
    <w:rsid w:val="000765BE"/>
    <w:rsid w:val="000766B3"/>
    <w:rsid w:val="000772E7"/>
    <w:rsid w:val="000775C6"/>
    <w:rsid w:val="00077658"/>
    <w:rsid w:val="00080E96"/>
    <w:rsid w:val="000813E1"/>
    <w:rsid w:val="00081697"/>
    <w:rsid w:val="000821BA"/>
    <w:rsid w:val="0008248A"/>
    <w:rsid w:val="00082767"/>
    <w:rsid w:val="00082866"/>
    <w:rsid w:val="000834F2"/>
    <w:rsid w:val="00083C94"/>
    <w:rsid w:val="000850F3"/>
    <w:rsid w:val="00085685"/>
    <w:rsid w:val="0008602A"/>
    <w:rsid w:val="0008620C"/>
    <w:rsid w:val="0008680D"/>
    <w:rsid w:val="000868D5"/>
    <w:rsid w:val="00086DE3"/>
    <w:rsid w:val="000874B3"/>
    <w:rsid w:val="000877F8"/>
    <w:rsid w:val="00087F88"/>
    <w:rsid w:val="00090F1A"/>
    <w:rsid w:val="00091C03"/>
    <w:rsid w:val="00091FDF"/>
    <w:rsid w:val="0009263F"/>
    <w:rsid w:val="000926A0"/>
    <w:rsid w:val="00093388"/>
    <w:rsid w:val="00093593"/>
    <w:rsid w:val="0009364F"/>
    <w:rsid w:val="00093BF8"/>
    <w:rsid w:val="00094557"/>
    <w:rsid w:val="000945A6"/>
    <w:rsid w:val="000949B3"/>
    <w:rsid w:val="00095582"/>
    <w:rsid w:val="00095D99"/>
    <w:rsid w:val="00096545"/>
    <w:rsid w:val="000969B4"/>
    <w:rsid w:val="00096AA0"/>
    <w:rsid w:val="00096F3A"/>
    <w:rsid w:val="000977C3"/>
    <w:rsid w:val="00097E24"/>
    <w:rsid w:val="000A08E5"/>
    <w:rsid w:val="000A14AB"/>
    <w:rsid w:val="000A1532"/>
    <w:rsid w:val="000A2579"/>
    <w:rsid w:val="000A312E"/>
    <w:rsid w:val="000A325F"/>
    <w:rsid w:val="000A3AA3"/>
    <w:rsid w:val="000A436C"/>
    <w:rsid w:val="000A4EE0"/>
    <w:rsid w:val="000A598F"/>
    <w:rsid w:val="000A6015"/>
    <w:rsid w:val="000A6393"/>
    <w:rsid w:val="000A63F7"/>
    <w:rsid w:val="000A7A07"/>
    <w:rsid w:val="000B01E8"/>
    <w:rsid w:val="000B0B5F"/>
    <w:rsid w:val="000B145B"/>
    <w:rsid w:val="000B201F"/>
    <w:rsid w:val="000B2716"/>
    <w:rsid w:val="000B3F72"/>
    <w:rsid w:val="000B4651"/>
    <w:rsid w:val="000B474B"/>
    <w:rsid w:val="000B4C52"/>
    <w:rsid w:val="000B4E04"/>
    <w:rsid w:val="000B565B"/>
    <w:rsid w:val="000B5AC7"/>
    <w:rsid w:val="000B5F42"/>
    <w:rsid w:val="000B7EDE"/>
    <w:rsid w:val="000C05F7"/>
    <w:rsid w:val="000C10B6"/>
    <w:rsid w:val="000C156A"/>
    <w:rsid w:val="000C1CB7"/>
    <w:rsid w:val="000C1D06"/>
    <w:rsid w:val="000C223E"/>
    <w:rsid w:val="000C2420"/>
    <w:rsid w:val="000C2767"/>
    <w:rsid w:val="000C31C6"/>
    <w:rsid w:val="000C32D0"/>
    <w:rsid w:val="000C39CF"/>
    <w:rsid w:val="000C3FA9"/>
    <w:rsid w:val="000C4D0A"/>
    <w:rsid w:val="000C6404"/>
    <w:rsid w:val="000C6E40"/>
    <w:rsid w:val="000C74AF"/>
    <w:rsid w:val="000C772C"/>
    <w:rsid w:val="000C784F"/>
    <w:rsid w:val="000C7DFF"/>
    <w:rsid w:val="000D02EE"/>
    <w:rsid w:val="000D1388"/>
    <w:rsid w:val="000D251E"/>
    <w:rsid w:val="000D2F61"/>
    <w:rsid w:val="000D325B"/>
    <w:rsid w:val="000D34C9"/>
    <w:rsid w:val="000D37F1"/>
    <w:rsid w:val="000D3833"/>
    <w:rsid w:val="000D4DBF"/>
    <w:rsid w:val="000D4EB8"/>
    <w:rsid w:val="000D5658"/>
    <w:rsid w:val="000D5781"/>
    <w:rsid w:val="000D5CE8"/>
    <w:rsid w:val="000D5FCA"/>
    <w:rsid w:val="000D6494"/>
    <w:rsid w:val="000D6A04"/>
    <w:rsid w:val="000D6A3C"/>
    <w:rsid w:val="000D6EDE"/>
    <w:rsid w:val="000D778C"/>
    <w:rsid w:val="000D7F67"/>
    <w:rsid w:val="000E044A"/>
    <w:rsid w:val="000E0ECD"/>
    <w:rsid w:val="000E1431"/>
    <w:rsid w:val="000E14B6"/>
    <w:rsid w:val="000E177B"/>
    <w:rsid w:val="000E1AEA"/>
    <w:rsid w:val="000E1C8E"/>
    <w:rsid w:val="000E1E3A"/>
    <w:rsid w:val="000E217A"/>
    <w:rsid w:val="000E2F3B"/>
    <w:rsid w:val="000E33FD"/>
    <w:rsid w:val="000E3711"/>
    <w:rsid w:val="000E3A10"/>
    <w:rsid w:val="000E3F26"/>
    <w:rsid w:val="000E48A1"/>
    <w:rsid w:val="000E6040"/>
    <w:rsid w:val="000E6640"/>
    <w:rsid w:val="000E72DB"/>
    <w:rsid w:val="000E7566"/>
    <w:rsid w:val="000E7946"/>
    <w:rsid w:val="000E7ADB"/>
    <w:rsid w:val="000F004F"/>
    <w:rsid w:val="000F0285"/>
    <w:rsid w:val="000F02D9"/>
    <w:rsid w:val="000F0399"/>
    <w:rsid w:val="000F0B69"/>
    <w:rsid w:val="000F11EF"/>
    <w:rsid w:val="000F1603"/>
    <w:rsid w:val="000F1A7C"/>
    <w:rsid w:val="000F2172"/>
    <w:rsid w:val="000F2941"/>
    <w:rsid w:val="000F3B81"/>
    <w:rsid w:val="000F3D4E"/>
    <w:rsid w:val="000F3F7D"/>
    <w:rsid w:val="000F44CD"/>
    <w:rsid w:val="000F47FD"/>
    <w:rsid w:val="000F4820"/>
    <w:rsid w:val="000F49C8"/>
    <w:rsid w:val="000F4D87"/>
    <w:rsid w:val="000F4E3E"/>
    <w:rsid w:val="000F53DE"/>
    <w:rsid w:val="000F5AFD"/>
    <w:rsid w:val="000F5EF0"/>
    <w:rsid w:val="000F5FCD"/>
    <w:rsid w:val="000F62ED"/>
    <w:rsid w:val="000F6511"/>
    <w:rsid w:val="000F6BC6"/>
    <w:rsid w:val="000F6FF6"/>
    <w:rsid w:val="000F71F7"/>
    <w:rsid w:val="000F7817"/>
    <w:rsid w:val="000F7B94"/>
    <w:rsid w:val="0010073E"/>
    <w:rsid w:val="001011AD"/>
    <w:rsid w:val="0010153F"/>
    <w:rsid w:val="0010259B"/>
    <w:rsid w:val="00102C88"/>
    <w:rsid w:val="001033DE"/>
    <w:rsid w:val="00103709"/>
    <w:rsid w:val="001037D1"/>
    <w:rsid w:val="001039BC"/>
    <w:rsid w:val="0010445A"/>
    <w:rsid w:val="00104A30"/>
    <w:rsid w:val="00104EFE"/>
    <w:rsid w:val="00105769"/>
    <w:rsid w:val="00105B80"/>
    <w:rsid w:val="00105CF6"/>
    <w:rsid w:val="0010680B"/>
    <w:rsid w:val="00107486"/>
    <w:rsid w:val="00107699"/>
    <w:rsid w:val="001078DF"/>
    <w:rsid w:val="00107B86"/>
    <w:rsid w:val="001103C6"/>
    <w:rsid w:val="00110484"/>
    <w:rsid w:val="00110A72"/>
    <w:rsid w:val="00110ABA"/>
    <w:rsid w:val="00110B9B"/>
    <w:rsid w:val="00110E05"/>
    <w:rsid w:val="00111124"/>
    <w:rsid w:val="001114F2"/>
    <w:rsid w:val="00112096"/>
    <w:rsid w:val="001133AF"/>
    <w:rsid w:val="00113BF7"/>
    <w:rsid w:val="001140A8"/>
    <w:rsid w:val="0011495A"/>
    <w:rsid w:val="0011495E"/>
    <w:rsid w:val="001149FF"/>
    <w:rsid w:val="00114CAB"/>
    <w:rsid w:val="00114EA2"/>
    <w:rsid w:val="001154AA"/>
    <w:rsid w:val="00115AC2"/>
    <w:rsid w:val="00116B23"/>
    <w:rsid w:val="00117040"/>
    <w:rsid w:val="00117165"/>
    <w:rsid w:val="00117340"/>
    <w:rsid w:val="00117B67"/>
    <w:rsid w:val="00117BF5"/>
    <w:rsid w:val="001204AE"/>
    <w:rsid w:val="001212E2"/>
    <w:rsid w:val="0012177F"/>
    <w:rsid w:val="00121B49"/>
    <w:rsid w:val="0012243F"/>
    <w:rsid w:val="00122440"/>
    <w:rsid w:val="00122AAC"/>
    <w:rsid w:val="00122B5E"/>
    <w:rsid w:val="00122D35"/>
    <w:rsid w:val="00122FD5"/>
    <w:rsid w:val="00123073"/>
    <w:rsid w:val="00123610"/>
    <w:rsid w:val="00123BAE"/>
    <w:rsid w:val="00123E5A"/>
    <w:rsid w:val="00123F6C"/>
    <w:rsid w:val="00124E1A"/>
    <w:rsid w:val="00125199"/>
    <w:rsid w:val="00125E2A"/>
    <w:rsid w:val="00126FA9"/>
    <w:rsid w:val="001270CF"/>
    <w:rsid w:val="00127824"/>
    <w:rsid w:val="001279DB"/>
    <w:rsid w:val="00127A33"/>
    <w:rsid w:val="00130759"/>
    <w:rsid w:val="00130D83"/>
    <w:rsid w:val="00131AD6"/>
    <w:rsid w:val="0013200E"/>
    <w:rsid w:val="0013258D"/>
    <w:rsid w:val="001325BE"/>
    <w:rsid w:val="001326E4"/>
    <w:rsid w:val="00132D44"/>
    <w:rsid w:val="00132E37"/>
    <w:rsid w:val="001336BF"/>
    <w:rsid w:val="00133AB2"/>
    <w:rsid w:val="00134C55"/>
    <w:rsid w:val="001350CB"/>
    <w:rsid w:val="001352F3"/>
    <w:rsid w:val="001353A0"/>
    <w:rsid w:val="0013549A"/>
    <w:rsid w:val="0013657D"/>
    <w:rsid w:val="001368B1"/>
    <w:rsid w:val="0013770B"/>
    <w:rsid w:val="00137775"/>
    <w:rsid w:val="00140187"/>
    <w:rsid w:val="001403E2"/>
    <w:rsid w:val="00140C85"/>
    <w:rsid w:val="00141551"/>
    <w:rsid w:val="00141A82"/>
    <w:rsid w:val="00142B38"/>
    <w:rsid w:val="001433E6"/>
    <w:rsid w:val="00143601"/>
    <w:rsid w:val="00143891"/>
    <w:rsid w:val="001439F4"/>
    <w:rsid w:val="00143C9A"/>
    <w:rsid w:val="00143CE1"/>
    <w:rsid w:val="00145FA6"/>
    <w:rsid w:val="001462F5"/>
    <w:rsid w:val="00146B98"/>
    <w:rsid w:val="0014767A"/>
    <w:rsid w:val="00147907"/>
    <w:rsid w:val="00147D7B"/>
    <w:rsid w:val="00147FCA"/>
    <w:rsid w:val="00150932"/>
    <w:rsid w:val="00150F97"/>
    <w:rsid w:val="00151058"/>
    <w:rsid w:val="001510CA"/>
    <w:rsid w:val="001511DF"/>
    <w:rsid w:val="00152732"/>
    <w:rsid w:val="001527FE"/>
    <w:rsid w:val="00152E4B"/>
    <w:rsid w:val="00152F46"/>
    <w:rsid w:val="0015331F"/>
    <w:rsid w:val="00153993"/>
    <w:rsid w:val="00153D45"/>
    <w:rsid w:val="00154736"/>
    <w:rsid w:val="00154737"/>
    <w:rsid w:val="001547AE"/>
    <w:rsid w:val="00154A76"/>
    <w:rsid w:val="00154BDA"/>
    <w:rsid w:val="0015548A"/>
    <w:rsid w:val="001557FE"/>
    <w:rsid w:val="00155A83"/>
    <w:rsid w:val="0015609E"/>
    <w:rsid w:val="00156724"/>
    <w:rsid w:val="00157D5D"/>
    <w:rsid w:val="00157E4A"/>
    <w:rsid w:val="00160203"/>
    <w:rsid w:val="001619D4"/>
    <w:rsid w:val="001621CC"/>
    <w:rsid w:val="00163E35"/>
    <w:rsid w:val="00163FCF"/>
    <w:rsid w:val="00164581"/>
    <w:rsid w:val="00164CC8"/>
    <w:rsid w:val="00165311"/>
    <w:rsid w:val="0016548C"/>
    <w:rsid w:val="001654F9"/>
    <w:rsid w:val="00165D80"/>
    <w:rsid w:val="0016628B"/>
    <w:rsid w:val="001666BA"/>
    <w:rsid w:val="0016697D"/>
    <w:rsid w:val="00167387"/>
    <w:rsid w:val="00167A40"/>
    <w:rsid w:val="00167A86"/>
    <w:rsid w:val="00167AD0"/>
    <w:rsid w:val="00167B39"/>
    <w:rsid w:val="00167F2D"/>
    <w:rsid w:val="0017003F"/>
    <w:rsid w:val="00171440"/>
    <w:rsid w:val="0017295D"/>
    <w:rsid w:val="00172E29"/>
    <w:rsid w:val="001735CE"/>
    <w:rsid w:val="00173751"/>
    <w:rsid w:val="00173B4B"/>
    <w:rsid w:val="0017474A"/>
    <w:rsid w:val="0017572A"/>
    <w:rsid w:val="00175740"/>
    <w:rsid w:val="0017609E"/>
    <w:rsid w:val="0017612A"/>
    <w:rsid w:val="00176C26"/>
    <w:rsid w:val="0017763A"/>
    <w:rsid w:val="00177C53"/>
    <w:rsid w:val="00180195"/>
    <w:rsid w:val="00180934"/>
    <w:rsid w:val="00181847"/>
    <w:rsid w:val="00182363"/>
    <w:rsid w:val="0018239E"/>
    <w:rsid w:val="00183A00"/>
    <w:rsid w:val="00184EB8"/>
    <w:rsid w:val="0018531B"/>
    <w:rsid w:val="0018533D"/>
    <w:rsid w:val="001855BF"/>
    <w:rsid w:val="00185C57"/>
    <w:rsid w:val="00185D59"/>
    <w:rsid w:val="00185F7C"/>
    <w:rsid w:val="00185FA8"/>
    <w:rsid w:val="001862D3"/>
    <w:rsid w:val="00187E5A"/>
    <w:rsid w:val="00190ADD"/>
    <w:rsid w:val="001918EA"/>
    <w:rsid w:val="00191DA4"/>
    <w:rsid w:val="00192BC7"/>
    <w:rsid w:val="00193BC2"/>
    <w:rsid w:val="00193EE6"/>
    <w:rsid w:val="001942DB"/>
    <w:rsid w:val="0019435A"/>
    <w:rsid w:val="001946B8"/>
    <w:rsid w:val="00194BD4"/>
    <w:rsid w:val="001950B2"/>
    <w:rsid w:val="00196FBE"/>
    <w:rsid w:val="00197615"/>
    <w:rsid w:val="00197F85"/>
    <w:rsid w:val="00197FE1"/>
    <w:rsid w:val="001A0304"/>
    <w:rsid w:val="001A0340"/>
    <w:rsid w:val="001A1868"/>
    <w:rsid w:val="001A18C0"/>
    <w:rsid w:val="001A19F4"/>
    <w:rsid w:val="001A1DE4"/>
    <w:rsid w:val="001A2C26"/>
    <w:rsid w:val="001A3051"/>
    <w:rsid w:val="001A337D"/>
    <w:rsid w:val="001A3577"/>
    <w:rsid w:val="001A36AB"/>
    <w:rsid w:val="001A3C2A"/>
    <w:rsid w:val="001A4540"/>
    <w:rsid w:val="001A4925"/>
    <w:rsid w:val="001A4F2A"/>
    <w:rsid w:val="001A54B6"/>
    <w:rsid w:val="001A5CFA"/>
    <w:rsid w:val="001A5EE5"/>
    <w:rsid w:val="001A6474"/>
    <w:rsid w:val="001A71B3"/>
    <w:rsid w:val="001A7449"/>
    <w:rsid w:val="001A77C7"/>
    <w:rsid w:val="001A78B6"/>
    <w:rsid w:val="001B0132"/>
    <w:rsid w:val="001B0164"/>
    <w:rsid w:val="001B1085"/>
    <w:rsid w:val="001B1DAE"/>
    <w:rsid w:val="001B2CD5"/>
    <w:rsid w:val="001B3440"/>
    <w:rsid w:val="001B357D"/>
    <w:rsid w:val="001B364F"/>
    <w:rsid w:val="001B42F6"/>
    <w:rsid w:val="001B510E"/>
    <w:rsid w:val="001B58F7"/>
    <w:rsid w:val="001B5949"/>
    <w:rsid w:val="001B5C30"/>
    <w:rsid w:val="001B5F37"/>
    <w:rsid w:val="001B6665"/>
    <w:rsid w:val="001B6CF6"/>
    <w:rsid w:val="001B6D4D"/>
    <w:rsid w:val="001B7029"/>
    <w:rsid w:val="001B7B62"/>
    <w:rsid w:val="001B7FFB"/>
    <w:rsid w:val="001C015D"/>
    <w:rsid w:val="001C05DE"/>
    <w:rsid w:val="001C0807"/>
    <w:rsid w:val="001C15BF"/>
    <w:rsid w:val="001C1722"/>
    <w:rsid w:val="001C25B7"/>
    <w:rsid w:val="001C2948"/>
    <w:rsid w:val="001C2966"/>
    <w:rsid w:val="001C3265"/>
    <w:rsid w:val="001C33EE"/>
    <w:rsid w:val="001C3615"/>
    <w:rsid w:val="001C3AB2"/>
    <w:rsid w:val="001C3D2C"/>
    <w:rsid w:val="001C41C8"/>
    <w:rsid w:val="001C422B"/>
    <w:rsid w:val="001C4C89"/>
    <w:rsid w:val="001C699C"/>
    <w:rsid w:val="001C6C86"/>
    <w:rsid w:val="001D13A4"/>
    <w:rsid w:val="001D27C5"/>
    <w:rsid w:val="001D2B26"/>
    <w:rsid w:val="001D2F1A"/>
    <w:rsid w:val="001D3009"/>
    <w:rsid w:val="001D302D"/>
    <w:rsid w:val="001D3031"/>
    <w:rsid w:val="001D3198"/>
    <w:rsid w:val="001D3772"/>
    <w:rsid w:val="001D378A"/>
    <w:rsid w:val="001D37EF"/>
    <w:rsid w:val="001D3E8B"/>
    <w:rsid w:val="001D40BB"/>
    <w:rsid w:val="001D486E"/>
    <w:rsid w:val="001D4E83"/>
    <w:rsid w:val="001D51F4"/>
    <w:rsid w:val="001D532A"/>
    <w:rsid w:val="001D5B4F"/>
    <w:rsid w:val="001D5F1C"/>
    <w:rsid w:val="001E081D"/>
    <w:rsid w:val="001E089C"/>
    <w:rsid w:val="001E118A"/>
    <w:rsid w:val="001E209C"/>
    <w:rsid w:val="001E2390"/>
    <w:rsid w:val="001E38AA"/>
    <w:rsid w:val="001E4385"/>
    <w:rsid w:val="001E45C3"/>
    <w:rsid w:val="001E4616"/>
    <w:rsid w:val="001E4B3B"/>
    <w:rsid w:val="001E4F22"/>
    <w:rsid w:val="001E57A0"/>
    <w:rsid w:val="001E59B0"/>
    <w:rsid w:val="001E5DE5"/>
    <w:rsid w:val="001E64B2"/>
    <w:rsid w:val="001E66AC"/>
    <w:rsid w:val="001E67EA"/>
    <w:rsid w:val="001E73A3"/>
    <w:rsid w:val="001E78F2"/>
    <w:rsid w:val="001F04A6"/>
    <w:rsid w:val="001F09E1"/>
    <w:rsid w:val="001F1171"/>
    <w:rsid w:val="001F21C2"/>
    <w:rsid w:val="001F29F4"/>
    <w:rsid w:val="001F2B68"/>
    <w:rsid w:val="001F2D90"/>
    <w:rsid w:val="001F327C"/>
    <w:rsid w:val="001F33DE"/>
    <w:rsid w:val="001F3842"/>
    <w:rsid w:val="001F412F"/>
    <w:rsid w:val="001F415E"/>
    <w:rsid w:val="001F41B7"/>
    <w:rsid w:val="001F4C6A"/>
    <w:rsid w:val="001F572A"/>
    <w:rsid w:val="001F574D"/>
    <w:rsid w:val="001F5A9F"/>
    <w:rsid w:val="001F6247"/>
    <w:rsid w:val="001F6D64"/>
    <w:rsid w:val="001F6F89"/>
    <w:rsid w:val="001F72FB"/>
    <w:rsid w:val="001F796D"/>
    <w:rsid w:val="001F7992"/>
    <w:rsid w:val="002004D2"/>
    <w:rsid w:val="002007A3"/>
    <w:rsid w:val="00200D89"/>
    <w:rsid w:val="002012F8"/>
    <w:rsid w:val="0020197C"/>
    <w:rsid w:val="00201F3E"/>
    <w:rsid w:val="002022FF"/>
    <w:rsid w:val="0020243D"/>
    <w:rsid w:val="0020260F"/>
    <w:rsid w:val="00202FB3"/>
    <w:rsid w:val="002030AA"/>
    <w:rsid w:val="002030C0"/>
    <w:rsid w:val="00203949"/>
    <w:rsid w:val="002039DE"/>
    <w:rsid w:val="002044F5"/>
    <w:rsid w:val="00204670"/>
    <w:rsid w:val="00204DF4"/>
    <w:rsid w:val="00204F64"/>
    <w:rsid w:val="002056DB"/>
    <w:rsid w:val="00205BCD"/>
    <w:rsid w:val="00205EA8"/>
    <w:rsid w:val="00206009"/>
    <w:rsid w:val="00206F0A"/>
    <w:rsid w:val="002071E5"/>
    <w:rsid w:val="0020742C"/>
    <w:rsid w:val="002079EE"/>
    <w:rsid w:val="00207F3C"/>
    <w:rsid w:val="00210009"/>
    <w:rsid w:val="0021041F"/>
    <w:rsid w:val="002106A8"/>
    <w:rsid w:val="002108AF"/>
    <w:rsid w:val="00210CBB"/>
    <w:rsid w:val="00211166"/>
    <w:rsid w:val="0021199D"/>
    <w:rsid w:val="00211F8B"/>
    <w:rsid w:val="00212E16"/>
    <w:rsid w:val="0021367C"/>
    <w:rsid w:val="00213905"/>
    <w:rsid w:val="00213AD5"/>
    <w:rsid w:val="00213C64"/>
    <w:rsid w:val="00214485"/>
    <w:rsid w:val="00214654"/>
    <w:rsid w:val="0021526C"/>
    <w:rsid w:val="002164A4"/>
    <w:rsid w:val="002169E2"/>
    <w:rsid w:val="0021700B"/>
    <w:rsid w:val="00217976"/>
    <w:rsid w:val="00217ABC"/>
    <w:rsid w:val="00220A27"/>
    <w:rsid w:val="00220F58"/>
    <w:rsid w:val="002213CD"/>
    <w:rsid w:val="00221790"/>
    <w:rsid w:val="002217C5"/>
    <w:rsid w:val="0022188B"/>
    <w:rsid w:val="00221F81"/>
    <w:rsid w:val="00222C9A"/>
    <w:rsid w:val="002230A8"/>
    <w:rsid w:val="002234B4"/>
    <w:rsid w:val="00223EBC"/>
    <w:rsid w:val="002241E0"/>
    <w:rsid w:val="00224A10"/>
    <w:rsid w:val="002257FD"/>
    <w:rsid w:val="00225B95"/>
    <w:rsid w:val="00225F12"/>
    <w:rsid w:val="002263F9"/>
    <w:rsid w:val="00226FD2"/>
    <w:rsid w:val="0022716C"/>
    <w:rsid w:val="0022766D"/>
    <w:rsid w:val="00227788"/>
    <w:rsid w:val="00227BB0"/>
    <w:rsid w:val="00227BC1"/>
    <w:rsid w:val="00230215"/>
    <w:rsid w:val="0023272E"/>
    <w:rsid w:val="00233071"/>
    <w:rsid w:val="00233140"/>
    <w:rsid w:val="002333F6"/>
    <w:rsid w:val="00233E2E"/>
    <w:rsid w:val="00233F2E"/>
    <w:rsid w:val="0023452E"/>
    <w:rsid w:val="00234C42"/>
    <w:rsid w:val="00235B4C"/>
    <w:rsid w:val="00235CF5"/>
    <w:rsid w:val="00235E3D"/>
    <w:rsid w:val="0023602E"/>
    <w:rsid w:val="00236140"/>
    <w:rsid w:val="002378E3"/>
    <w:rsid w:val="0023791B"/>
    <w:rsid w:val="00237921"/>
    <w:rsid w:val="00237B9D"/>
    <w:rsid w:val="00237F8F"/>
    <w:rsid w:val="00237FC6"/>
    <w:rsid w:val="0024178E"/>
    <w:rsid w:val="00242221"/>
    <w:rsid w:val="00242518"/>
    <w:rsid w:val="0024267B"/>
    <w:rsid w:val="00242A50"/>
    <w:rsid w:val="00242CC6"/>
    <w:rsid w:val="0024331F"/>
    <w:rsid w:val="0024388E"/>
    <w:rsid w:val="002443AE"/>
    <w:rsid w:val="00244901"/>
    <w:rsid w:val="00244B24"/>
    <w:rsid w:val="00244B97"/>
    <w:rsid w:val="002451B7"/>
    <w:rsid w:val="0024590A"/>
    <w:rsid w:val="00245D95"/>
    <w:rsid w:val="002467CD"/>
    <w:rsid w:val="00246969"/>
    <w:rsid w:val="00246D20"/>
    <w:rsid w:val="00246E72"/>
    <w:rsid w:val="00246F4D"/>
    <w:rsid w:val="00246F62"/>
    <w:rsid w:val="00247157"/>
    <w:rsid w:val="002472DA"/>
    <w:rsid w:val="00247592"/>
    <w:rsid w:val="002476BF"/>
    <w:rsid w:val="002478B6"/>
    <w:rsid w:val="00247F2B"/>
    <w:rsid w:val="00250143"/>
    <w:rsid w:val="0025074A"/>
    <w:rsid w:val="00251BDD"/>
    <w:rsid w:val="002522DB"/>
    <w:rsid w:val="002523DB"/>
    <w:rsid w:val="002524A8"/>
    <w:rsid w:val="002539D0"/>
    <w:rsid w:val="00254C39"/>
    <w:rsid w:val="00254FD9"/>
    <w:rsid w:val="002556C3"/>
    <w:rsid w:val="00255B4F"/>
    <w:rsid w:val="00256421"/>
    <w:rsid w:val="0025673A"/>
    <w:rsid w:val="002573F7"/>
    <w:rsid w:val="00257FA5"/>
    <w:rsid w:val="0026047F"/>
    <w:rsid w:val="00260736"/>
    <w:rsid w:val="00261D13"/>
    <w:rsid w:val="00261F6A"/>
    <w:rsid w:val="00262C6D"/>
    <w:rsid w:val="00262D40"/>
    <w:rsid w:val="00262DEC"/>
    <w:rsid w:val="0026331E"/>
    <w:rsid w:val="00263603"/>
    <w:rsid w:val="00263BD0"/>
    <w:rsid w:val="0026412D"/>
    <w:rsid w:val="00264DA1"/>
    <w:rsid w:val="002653D0"/>
    <w:rsid w:val="002653F4"/>
    <w:rsid w:val="002656A3"/>
    <w:rsid w:val="002658BE"/>
    <w:rsid w:val="002659BF"/>
    <w:rsid w:val="00265D08"/>
    <w:rsid w:val="0026696B"/>
    <w:rsid w:val="00266CBB"/>
    <w:rsid w:val="0026731D"/>
    <w:rsid w:val="0026795D"/>
    <w:rsid w:val="002679C3"/>
    <w:rsid w:val="002679E2"/>
    <w:rsid w:val="00267C5C"/>
    <w:rsid w:val="00267CFD"/>
    <w:rsid w:val="00267E78"/>
    <w:rsid w:val="0027003D"/>
    <w:rsid w:val="002703F5"/>
    <w:rsid w:val="002706B3"/>
    <w:rsid w:val="00270D70"/>
    <w:rsid w:val="00271A99"/>
    <w:rsid w:val="00271C5D"/>
    <w:rsid w:val="00271E9F"/>
    <w:rsid w:val="0027309C"/>
    <w:rsid w:val="0027325C"/>
    <w:rsid w:val="002736DD"/>
    <w:rsid w:val="00273DD8"/>
    <w:rsid w:val="00273E43"/>
    <w:rsid w:val="00273F8B"/>
    <w:rsid w:val="00274018"/>
    <w:rsid w:val="00275622"/>
    <w:rsid w:val="00275856"/>
    <w:rsid w:val="00275B05"/>
    <w:rsid w:val="00275E83"/>
    <w:rsid w:val="00276265"/>
    <w:rsid w:val="002764FC"/>
    <w:rsid w:val="00277000"/>
    <w:rsid w:val="002775D2"/>
    <w:rsid w:val="0027784B"/>
    <w:rsid w:val="002802D5"/>
    <w:rsid w:val="00280320"/>
    <w:rsid w:val="00280B63"/>
    <w:rsid w:val="00280D5C"/>
    <w:rsid w:val="00281546"/>
    <w:rsid w:val="00281F4F"/>
    <w:rsid w:val="002820E4"/>
    <w:rsid w:val="00282223"/>
    <w:rsid w:val="00282758"/>
    <w:rsid w:val="00282ACB"/>
    <w:rsid w:val="00283605"/>
    <w:rsid w:val="00283C77"/>
    <w:rsid w:val="00283D90"/>
    <w:rsid w:val="00284082"/>
    <w:rsid w:val="002846D8"/>
    <w:rsid w:val="0028503E"/>
    <w:rsid w:val="0028541C"/>
    <w:rsid w:val="00285E3C"/>
    <w:rsid w:val="00285FEB"/>
    <w:rsid w:val="00286315"/>
    <w:rsid w:val="002866A3"/>
    <w:rsid w:val="00286EF7"/>
    <w:rsid w:val="0028712A"/>
    <w:rsid w:val="0029041A"/>
    <w:rsid w:val="00290B55"/>
    <w:rsid w:val="00290E86"/>
    <w:rsid w:val="00291199"/>
    <w:rsid w:val="002917BC"/>
    <w:rsid w:val="00291FA7"/>
    <w:rsid w:val="002922D0"/>
    <w:rsid w:val="00292C32"/>
    <w:rsid w:val="00293011"/>
    <w:rsid w:val="00293769"/>
    <w:rsid w:val="0029376A"/>
    <w:rsid w:val="002939EB"/>
    <w:rsid w:val="00293A38"/>
    <w:rsid w:val="00294231"/>
    <w:rsid w:val="00294528"/>
    <w:rsid w:val="00295A46"/>
    <w:rsid w:val="00295E77"/>
    <w:rsid w:val="00295FBF"/>
    <w:rsid w:val="002960BE"/>
    <w:rsid w:val="00296DC6"/>
    <w:rsid w:val="00296F08"/>
    <w:rsid w:val="002973AF"/>
    <w:rsid w:val="0029777A"/>
    <w:rsid w:val="002A0142"/>
    <w:rsid w:val="002A05CC"/>
    <w:rsid w:val="002A05F7"/>
    <w:rsid w:val="002A078A"/>
    <w:rsid w:val="002A0CD7"/>
    <w:rsid w:val="002A1ACD"/>
    <w:rsid w:val="002A2870"/>
    <w:rsid w:val="002A2D76"/>
    <w:rsid w:val="002A3660"/>
    <w:rsid w:val="002A37B2"/>
    <w:rsid w:val="002A39FB"/>
    <w:rsid w:val="002A3C15"/>
    <w:rsid w:val="002A3C1C"/>
    <w:rsid w:val="002A43A6"/>
    <w:rsid w:val="002A458B"/>
    <w:rsid w:val="002A4895"/>
    <w:rsid w:val="002A4DD2"/>
    <w:rsid w:val="002A5C84"/>
    <w:rsid w:val="002A60FB"/>
    <w:rsid w:val="002A6561"/>
    <w:rsid w:val="002A6A82"/>
    <w:rsid w:val="002A6E17"/>
    <w:rsid w:val="002A764A"/>
    <w:rsid w:val="002A7679"/>
    <w:rsid w:val="002A7BCB"/>
    <w:rsid w:val="002B010A"/>
    <w:rsid w:val="002B012D"/>
    <w:rsid w:val="002B0605"/>
    <w:rsid w:val="002B0676"/>
    <w:rsid w:val="002B06F3"/>
    <w:rsid w:val="002B1389"/>
    <w:rsid w:val="002B1DAB"/>
    <w:rsid w:val="002B29D3"/>
    <w:rsid w:val="002B2FD8"/>
    <w:rsid w:val="002B306C"/>
    <w:rsid w:val="002B30A3"/>
    <w:rsid w:val="002B3982"/>
    <w:rsid w:val="002B3D3E"/>
    <w:rsid w:val="002B4648"/>
    <w:rsid w:val="002B4F97"/>
    <w:rsid w:val="002B5683"/>
    <w:rsid w:val="002B5A76"/>
    <w:rsid w:val="002B5E4A"/>
    <w:rsid w:val="002B6043"/>
    <w:rsid w:val="002B7129"/>
    <w:rsid w:val="002B71A5"/>
    <w:rsid w:val="002B7546"/>
    <w:rsid w:val="002B7598"/>
    <w:rsid w:val="002B7860"/>
    <w:rsid w:val="002C02DA"/>
    <w:rsid w:val="002C0611"/>
    <w:rsid w:val="002C07E1"/>
    <w:rsid w:val="002C0EDD"/>
    <w:rsid w:val="002C0F4E"/>
    <w:rsid w:val="002C1F53"/>
    <w:rsid w:val="002C1F80"/>
    <w:rsid w:val="002C210F"/>
    <w:rsid w:val="002C2545"/>
    <w:rsid w:val="002C2912"/>
    <w:rsid w:val="002C2D70"/>
    <w:rsid w:val="002C34F4"/>
    <w:rsid w:val="002C3D4E"/>
    <w:rsid w:val="002C4073"/>
    <w:rsid w:val="002C42B2"/>
    <w:rsid w:val="002C45F7"/>
    <w:rsid w:val="002C4916"/>
    <w:rsid w:val="002C4C1F"/>
    <w:rsid w:val="002C50C1"/>
    <w:rsid w:val="002C5515"/>
    <w:rsid w:val="002C5B42"/>
    <w:rsid w:val="002C5D65"/>
    <w:rsid w:val="002C5D99"/>
    <w:rsid w:val="002C659D"/>
    <w:rsid w:val="002C6980"/>
    <w:rsid w:val="002C6BA6"/>
    <w:rsid w:val="002C6D58"/>
    <w:rsid w:val="002C6F96"/>
    <w:rsid w:val="002D058B"/>
    <w:rsid w:val="002D0FB3"/>
    <w:rsid w:val="002D1104"/>
    <w:rsid w:val="002D1E44"/>
    <w:rsid w:val="002D21AB"/>
    <w:rsid w:val="002D2246"/>
    <w:rsid w:val="002D25AC"/>
    <w:rsid w:val="002D26BC"/>
    <w:rsid w:val="002D2B89"/>
    <w:rsid w:val="002D2E14"/>
    <w:rsid w:val="002D3EBB"/>
    <w:rsid w:val="002D46B8"/>
    <w:rsid w:val="002D59B8"/>
    <w:rsid w:val="002D5EB0"/>
    <w:rsid w:val="002D624A"/>
    <w:rsid w:val="002D6743"/>
    <w:rsid w:val="002D6B33"/>
    <w:rsid w:val="002E0BA4"/>
    <w:rsid w:val="002E17E6"/>
    <w:rsid w:val="002E216C"/>
    <w:rsid w:val="002E2A8F"/>
    <w:rsid w:val="002E2F3B"/>
    <w:rsid w:val="002E2FF6"/>
    <w:rsid w:val="002E32DB"/>
    <w:rsid w:val="002E3D61"/>
    <w:rsid w:val="002E4F4D"/>
    <w:rsid w:val="002E5345"/>
    <w:rsid w:val="002E6B50"/>
    <w:rsid w:val="002E6C79"/>
    <w:rsid w:val="002E7C07"/>
    <w:rsid w:val="002F09EA"/>
    <w:rsid w:val="002F0BBA"/>
    <w:rsid w:val="002F11AE"/>
    <w:rsid w:val="002F16E8"/>
    <w:rsid w:val="002F2B05"/>
    <w:rsid w:val="002F308D"/>
    <w:rsid w:val="002F3960"/>
    <w:rsid w:val="002F46E9"/>
    <w:rsid w:val="002F4DB3"/>
    <w:rsid w:val="002F4EE1"/>
    <w:rsid w:val="002F53ED"/>
    <w:rsid w:val="002F5A51"/>
    <w:rsid w:val="002F5B57"/>
    <w:rsid w:val="002F5E89"/>
    <w:rsid w:val="002F62B7"/>
    <w:rsid w:val="002F633E"/>
    <w:rsid w:val="002F63CC"/>
    <w:rsid w:val="002F64D9"/>
    <w:rsid w:val="002F6C8B"/>
    <w:rsid w:val="002F6CFF"/>
    <w:rsid w:val="002F7083"/>
    <w:rsid w:val="002F7602"/>
    <w:rsid w:val="002F7A93"/>
    <w:rsid w:val="002F7E34"/>
    <w:rsid w:val="00300116"/>
    <w:rsid w:val="00300BDA"/>
    <w:rsid w:val="00300CD5"/>
    <w:rsid w:val="00300D9D"/>
    <w:rsid w:val="00302A48"/>
    <w:rsid w:val="00302D80"/>
    <w:rsid w:val="00303577"/>
    <w:rsid w:val="003038BD"/>
    <w:rsid w:val="00305056"/>
    <w:rsid w:val="00305368"/>
    <w:rsid w:val="003053A0"/>
    <w:rsid w:val="00305AB4"/>
    <w:rsid w:val="003062A4"/>
    <w:rsid w:val="00306579"/>
    <w:rsid w:val="00306861"/>
    <w:rsid w:val="00306C6C"/>
    <w:rsid w:val="00306D58"/>
    <w:rsid w:val="00306F92"/>
    <w:rsid w:val="00307086"/>
    <w:rsid w:val="00307125"/>
    <w:rsid w:val="0030750F"/>
    <w:rsid w:val="0030766E"/>
    <w:rsid w:val="00307E70"/>
    <w:rsid w:val="00310170"/>
    <w:rsid w:val="00310489"/>
    <w:rsid w:val="00310507"/>
    <w:rsid w:val="00310949"/>
    <w:rsid w:val="0031148B"/>
    <w:rsid w:val="00311501"/>
    <w:rsid w:val="00311716"/>
    <w:rsid w:val="00312238"/>
    <w:rsid w:val="00312903"/>
    <w:rsid w:val="00313B9C"/>
    <w:rsid w:val="00313F44"/>
    <w:rsid w:val="00314940"/>
    <w:rsid w:val="00314DA4"/>
    <w:rsid w:val="00315B2C"/>
    <w:rsid w:val="0031600E"/>
    <w:rsid w:val="0031665F"/>
    <w:rsid w:val="00316A54"/>
    <w:rsid w:val="00317304"/>
    <w:rsid w:val="00317B99"/>
    <w:rsid w:val="00317CF2"/>
    <w:rsid w:val="00320061"/>
    <w:rsid w:val="00320AF5"/>
    <w:rsid w:val="00321BCC"/>
    <w:rsid w:val="0032310A"/>
    <w:rsid w:val="003231D6"/>
    <w:rsid w:val="003236B1"/>
    <w:rsid w:val="003236DA"/>
    <w:rsid w:val="00323AC9"/>
    <w:rsid w:val="00323F0C"/>
    <w:rsid w:val="003252D1"/>
    <w:rsid w:val="003253E1"/>
    <w:rsid w:val="00326265"/>
    <w:rsid w:val="0032642C"/>
    <w:rsid w:val="00330FE1"/>
    <w:rsid w:val="003311BF"/>
    <w:rsid w:val="00331269"/>
    <w:rsid w:val="00331A12"/>
    <w:rsid w:val="003333BA"/>
    <w:rsid w:val="00333628"/>
    <w:rsid w:val="00333DA5"/>
    <w:rsid w:val="0033405D"/>
    <w:rsid w:val="003344C2"/>
    <w:rsid w:val="00334511"/>
    <w:rsid w:val="00334B48"/>
    <w:rsid w:val="00335657"/>
    <w:rsid w:val="00335929"/>
    <w:rsid w:val="003361D2"/>
    <w:rsid w:val="00336BE4"/>
    <w:rsid w:val="00337523"/>
    <w:rsid w:val="0034052E"/>
    <w:rsid w:val="003410F0"/>
    <w:rsid w:val="0034142A"/>
    <w:rsid w:val="00341A8F"/>
    <w:rsid w:val="0034287B"/>
    <w:rsid w:val="003428B8"/>
    <w:rsid w:val="00342E0D"/>
    <w:rsid w:val="00342F76"/>
    <w:rsid w:val="00343493"/>
    <w:rsid w:val="00343800"/>
    <w:rsid w:val="00343A7F"/>
    <w:rsid w:val="00343F6D"/>
    <w:rsid w:val="00343FEF"/>
    <w:rsid w:val="0034406A"/>
    <w:rsid w:val="003441AC"/>
    <w:rsid w:val="00344209"/>
    <w:rsid w:val="0034479D"/>
    <w:rsid w:val="00345DFC"/>
    <w:rsid w:val="00346247"/>
    <w:rsid w:val="00346288"/>
    <w:rsid w:val="00346913"/>
    <w:rsid w:val="00347ED4"/>
    <w:rsid w:val="00347F88"/>
    <w:rsid w:val="0035014C"/>
    <w:rsid w:val="00350E7B"/>
    <w:rsid w:val="003513CF"/>
    <w:rsid w:val="00351BA1"/>
    <w:rsid w:val="00351F5C"/>
    <w:rsid w:val="003523CB"/>
    <w:rsid w:val="003527A8"/>
    <w:rsid w:val="003539F9"/>
    <w:rsid w:val="00353D4A"/>
    <w:rsid w:val="003541B2"/>
    <w:rsid w:val="003542C6"/>
    <w:rsid w:val="00354554"/>
    <w:rsid w:val="00354F06"/>
    <w:rsid w:val="0035525F"/>
    <w:rsid w:val="0035555F"/>
    <w:rsid w:val="0035566A"/>
    <w:rsid w:val="00355C50"/>
    <w:rsid w:val="00355FCD"/>
    <w:rsid w:val="003561E0"/>
    <w:rsid w:val="00356B19"/>
    <w:rsid w:val="00356B53"/>
    <w:rsid w:val="00357886"/>
    <w:rsid w:val="00360571"/>
    <w:rsid w:val="00360F92"/>
    <w:rsid w:val="0036191B"/>
    <w:rsid w:val="003624F1"/>
    <w:rsid w:val="0036280D"/>
    <w:rsid w:val="003628F7"/>
    <w:rsid w:val="00362AF8"/>
    <w:rsid w:val="00362C74"/>
    <w:rsid w:val="00362FF4"/>
    <w:rsid w:val="003630D6"/>
    <w:rsid w:val="0036320B"/>
    <w:rsid w:val="00363464"/>
    <w:rsid w:val="00363C69"/>
    <w:rsid w:val="00364E92"/>
    <w:rsid w:val="00365CE0"/>
    <w:rsid w:val="00366210"/>
    <w:rsid w:val="00366621"/>
    <w:rsid w:val="003666EF"/>
    <w:rsid w:val="0036696C"/>
    <w:rsid w:val="0036761F"/>
    <w:rsid w:val="003679B1"/>
    <w:rsid w:val="00367A5A"/>
    <w:rsid w:val="00370103"/>
    <w:rsid w:val="00370421"/>
    <w:rsid w:val="003708A6"/>
    <w:rsid w:val="00370991"/>
    <w:rsid w:val="00371349"/>
    <w:rsid w:val="00371683"/>
    <w:rsid w:val="00371C5C"/>
    <w:rsid w:val="0037214A"/>
    <w:rsid w:val="00372451"/>
    <w:rsid w:val="0037274B"/>
    <w:rsid w:val="00372C52"/>
    <w:rsid w:val="003730BF"/>
    <w:rsid w:val="003736B0"/>
    <w:rsid w:val="0037395E"/>
    <w:rsid w:val="00373E95"/>
    <w:rsid w:val="00374A53"/>
    <w:rsid w:val="00374F84"/>
    <w:rsid w:val="0037579D"/>
    <w:rsid w:val="0037584C"/>
    <w:rsid w:val="00375EAD"/>
    <w:rsid w:val="003761E1"/>
    <w:rsid w:val="003767BE"/>
    <w:rsid w:val="003770B7"/>
    <w:rsid w:val="00380179"/>
    <w:rsid w:val="003802C0"/>
    <w:rsid w:val="00380AE2"/>
    <w:rsid w:val="00380F8A"/>
    <w:rsid w:val="00381A6E"/>
    <w:rsid w:val="00381BD2"/>
    <w:rsid w:val="00381E75"/>
    <w:rsid w:val="003822AF"/>
    <w:rsid w:val="003827F6"/>
    <w:rsid w:val="00382C97"/>
    <w:rsid w:val="00382FE6"/>
    <w:rsid w:val="003830CB"/>
    <w:rsid w:val="003831D2"/>
    <w:rsid w:val="003833BB"/>
    <w:rsid w:val="00383506"/>
    <w:rsid w:val="00383A1D"/>
    <w:rsid w:val="00383E07"/>
    <w:rsid w:val="0038471C"/>
    <w:rsid w:val="00385025"/>
    <w:rsid w:val="00385140"/>
    <w:rsid w:val="003852BC"/>
    <w:rsid w:val="0038617F"/>
    <w:rsid w:val="00386340"/>
    <w:rsid w:val="00386383"/>
    <w:rsid w:val="0038703F"/>
    <w:rsid w:val="00387D5F"/>
    <w:rsid w:val="00387E93"/>
    <w:rsid w:val="0039086E"/>
    <w:rsid w:val="00390CE2"/>
    <w:rsid w:val="00390F37"/>
    <w:rsid w:val="003910C7"/>
    <w:rsid w:val="003910D7"/>
    <w:rsid w:val="0039126F"/>
    <w:rsid w:val="003914E9"/>
    <w:rsid w:val="0039177B"/>
    <w:rsid w:val="00392087"/>
    <w:rsid w:val="003927B3"/>
    <w:rsid w:val="0039289A"/>
    <w:rsid w:val="00392FC6"/>
    <w:rsid w:val="00393724"/>
    <w:rsid w:val="003938F8"/>
    <w:rsid w:val="00393CF7"/>
    <w:rsid w:val="00393D35"/>
    <w:rsid w:val="00394222"/>
    <w:rsid w:val="00394458"/>
    <w:rsid w:val="003946BB"/>
    <w:rsid w:val="00394ABE"/>
    <w:rsid w:val="00394B50"/>
    <w:rsid w:val="003969E5"/>
    <w:rsid w:val="00397D69"/>
    <w:rsid w:val="003A014A"/>
    <w:rsid w:val="003A0378"/>
    <w:rsid w:val="003A054E"/>
    <w:rsid w:val="003A06C5"/>
    <w:rsid w:val="003A0938"/>
    <w:rsid w:val="003A0E5C"/>
    <w:rsid w:val="003A1153"/>
    <w:rsid w:val="003A1196"/>
    <w:rsid w:val="003A17FF"/>
    <w:rsid w:val="003A321A"/>
    <w:rsid w:val="003A358E"/>
    <w:rsid w:val="003A36EA"/>
    <w:rsid w:val="003A4658"/>
    <w:rsid w:val="003A4FBD"/>
    <w:rsid w:val="003A52D9"/>
    <w:rsid w:val="003A5C58"/>
    <w:rsid w:val="003A6120"/>
    <w:rsid w:val="003A62E0"/>
    <w:rsid w:val="003A6491"/>
    <w:rsid w:val="003A67D7"/>
    <w:rsid w:val="003A6E7E"/>
    <w:rsid w:val="003A6FA7"/>
    <w:rsid w:val="003A71AB"/>
    <w:rsid w:val="003A7B7A"/>
    <w:rsid w:val="003A7E15"/>
    <w:rsid w:val="003A7E71"/>
    <w:rsid w:val="003B033E"/>
    <w:rsid w:val="003B0705"/>
    <w:rsid w:val="003B0F25"/>
    <w:rsid w:val="003B1638"/>
    <w:rsid w:val="003B2028"/>
    <w:rsid w:val="003B2675"/>
    <w:rsid w:val="003B2B26"/>
    <w:rsid w:val="003B2D93"/>
    <w:rsid w:val="003B2DCC"/>
    <w:rsid w:val="003B2F20"/>
    <w:rsid w:val="003B4C4B"/>
    <w:rsid w:val="003B4C6D"/>
    <w:rsid w:val="003B5FB5"/>
    <w:rsid w:val="003B7045"/>
    <w:rsid w:val="003B7F2B"/>
    <w:rsid w:val="003C00D8"/>
    <w:rsid w:val="003C0C5D"/>
    <w:rsid w:val="003C0DEA"/>
    <w:rsid w:val="003C0E84"/>
    <w:rsid w:val="003C100D"/>
    <w:rsid w:val="003C1289"/>
    <w:rsid w:val="003C132F"/>
    <w:rsid w:val="003C1E38"/>
    <w:rsid w:val="003C1E66"/>
    <w:rsid w:val="003C2A35"/>
    <w:rsid w:val="003C2EE9"/>
    <w:rsid w:val="003C3D46"/>
    <w:rsid w:val="003C3FC7"/>
    <w:rsid w:val="003C40A2"/>
    <w:rsid w:val="003C416D"/>
    <w:rsid w:val="003C4A6F"/>
    <w:rsid w:val="003C4D3E"/>
    <w:rsid w:val="003C5423"/>
    <w:rsid w:val="003C5D95"/>
    <w:rsid w:val="003C63B4"/>
    <w:rsid w:val="003C689F"/>
    <w:rsid w:val="003C6CFE"/>
    <w:rsid w:val="003C6FDC"/>
    <w:rsid w:val="003C7676"/>
    <w:rsid w:val="003C77FD"/>
    <w:rsid w:val="003D07F7"/>
    <w:rsid w:val="003D099C"/>
    <w:rsid w:val="003D0DCE"/>
    <w:rsid w:val="003D0DFA"/>
    <w:rsid w:val="003D1C0D"/>
    <w:rsid w:val="003D1CE5"/>
    <w:rsid w:val="003D1E93"/>
    <w:rsid w:val="003D1F66"/>
    <w:rsid w:val="003D2725"/>
    <w:rsid w:val="003D2B0A"/>
    <w:rsid w:val="003D306B"/>
    <w:rsid w:val="003D4111"/>
    <w:rsid w:val="003D4443"/>
    <w:rsid w:val="003D45A8"/>
    <w:rsid w:val="003D47B1"/>
    <w:rsid w:val="003D5062"/>
    <w:rsid w:val="003D5170"/>
    <w:rsid w:val="003D5281"/>
    <w:rsid w:val="003D58C8"/>
    <w:rsid w:val="003D5EF9"/>
    <w:rsid w:val="003D60BD"/>
    <w:rsid w:val="003D6CFC"/>
    <w:rsid w:val="003D6EA1"/>
    <w:rsid w:val="003D7403"/>
    <w:rsid w:val="003D7778"/>
    <w:rsid w:val="003D77A8"/>
    <w:rsid w:val="003D7AE6"/>
    <w:rsid w:val="003E066A"/>
    <w:rsid w:val="003E0C33"/>
    <w:rsid w:val="003E1485"/>
    <w:rsid w:val="003E1C7D"/>
    <w:rsid w:val="003E23AD"/>
    <w:rsid w:val="003E2A07"/>
    <w:rsid w:val="003E304C"/>
    <w:rsid w:val="003E3912"/>
    <w:rsid w:val="003E4912"/>
    <w:rsid w:val="003E49B0"/>
    <w:rsid w:val="003E51A7"/>
    <w:rsid w:val="003E51D4"/>
    <w:rsid w:val="003E54D5"/>
    <w:rsid w:val="003E54E2"/>
    <w:rsid w:val="003E5D2F"/>
    <w:rsid w:val="003E638D"/>
    <w:rsid w:val="003E71E2"/>
    <w:rsid w:val="003F0090"/>
    <w:rsid w:val="003F08CA"/>
    <w:rsid w:val="003F0EE9"/>
    <w:rsid w:val="003F164D"/>
    <w:rsid w:val="003F1EB1"/>
    <w:rsid w:val="003F2114"/>
    <w:rsid w:val="003F282B"/>
    <w:rsid w:val="003F3614"/>
    <w:rsid w:val="003F38C9"/>
    <w:rsid w:val="003F3BA0"/>
    <w:rsid w:val="003F493B"/>
    <w:rsid w:val="003F4A62"/>
    <w:rsid w:val="003F4D77"/>
    <w:rsid w:val="003F50E7"/>
    <w:rsid w:val="003F54D1"/>
    <w:rsid w:val="003F5906"/>
    <w:rsid w:val="003F5916"/>
    <w:rsid w:val="003F5C5F"/>
    <w:rsid w:val="003F5D9C"/>
    <w:rsid w:val="003F5FDE"/>
    <w:rsid w:val="003F6474"/>
    <w:rsid w:val="003F6A3E"/>
    <w:rsid w:val="003F74A4"/>
    <w:rsid w:val="003F7798"/>
    <w:rsid w:val="003F7892"/>
    <w:rsid w:val="0040053E"/>
    <w:rsid w:val="00400888"/>
    <w:rsid w:val="004010A6"/>
    <w:rsid w:val="00401E67"/>
    <w:rsid w:val="00402ED6"/>
    <w:rsid w:val="00402F7A"/>
    <w:rsid w:val="004031B4"/>
    <w:rsid w:val="004038CE"/>
    <w:rsid w:val="00404C01"/>
    <w:rsid w:val="00404C44"/>
    <w:rsid w:val="00406314"/>
    <w:rsid w:val="00406379"/>
    <w:rsid w:val="0040653A"/>
    <w:rsid w:val="004067E5"/>
    <w:rsid w:val="00406937"/>
    <w:rsid w:val="00406C7C"/>
    <w:rsid w:val="00410445"/>
    <w:rsid w:val="0041060A"/>
    <w:rsid w:val="00410BDF"/>
    <w:rsid w:val="00411B1C"/>
    <w:rsid w:val="004122AF"/>
    <w:rsid w:val="0041231F"/>
    <w:rsid w:val="00412BD0"/>
    <w:rsid w:val="00412D46"/>
    <w:rsid w:val="00412E14"/>
    <w:rsid w:val="00413CC9"/>
    <w:rsid w:val="00414429"/>
    <w:rsid w:val="0041471D"/>
    <w:rsid w:val="00414811"/>
    <w:rsid w:val="00414871"/>
    <w:rsid w:val="00415038"/>
    <w:rsid w:val="00415260"/>
    <w:rsid w:val="00415A1A"/>
    <w:rsid w:val="00415E80"/>
    <w:rsid w:val="00415FDC"/>
    <w:rsid w:val="00416D6A"/>
    <w:rsid w:val="00417729"/>
    <w:rsid w:val="00420737"/>
    <w:rsid w:val="00420DA2"/>
    <w:rsid w:val="00420E79"/>
    <w:rsid w:val="004212DF"/>
    <w:rsid w:val="00422247"/>
    <w:rsid w:val="004225A3"/>
    <w:rsid w:val="004229E0"/>
    <w:rsid w:val="00422BAB"/>
    <w:rsid w:val="004237C8"/>
    <w:rsid w:val="00423ACD"/>
    <w:rsid w:val="00423C42"/>
    <w:rsid w:val="00423C67"/>
    <w:rsid w:val="00424433"/>
    <w:rsid w:val="004249AE"/>
    <w:rsid w:val="00424BAA"/>
    <w:rsid w:val="00425831"/>
    <w:rsid w:val="004259CA"/>
    <w:rsid w:val="00425EB2"/>
    <w:rsid w:val="00425FD4"/>
    <w:rsid w:val="00426913"/>
    <w:rsid w:val="00426DAB"/>
    <w:rsid w:val="004302D8"/>
    <w:rsid w:val="004305A9"/>
    <w:rsid w:val="00430C67"/>
    <w:rsid w:val="00431619"/>
    <w:rsid w:val="00431774"/>
    <w:rsid w:val="00432285"/>
    <w:rsid w:val="0043338B"/>
    <w:rsid w:val="00433DE2"/>
    <w:rsid w:val="0043418D"/>
    <w:rsid w:val="004342EE"/>
    <w:rsid w:val="00434863"/>
    <w:rsid w:val="00434DF9"/>
    <w:rsid w:val="004367FF"/>
    <w:rsid w:val="004368EB"/>
    <w:rsid w:val="00436BB1"/>
    <w:rsid w:val="00436BE9"/>
    <w:rsid w:val="0043721B"/>
    <w:rsid w:val="00437A7B"/>
    <w:rsid w:val="00437FCB"/>
    <w:rsid w:val="00440226"/>
    <w:rsid w:val="00440459"/>
    <w:rsid w:val="00440DAC"/>
    <w:rsid w:val="00441299"/>
    <w:rsid w:val="00442033"/>
    <w:rsid w:val="00442BB3"/>
    <w:rsid w:val="00442BC7"/>
    <w:rsid w:val="00443508"/>
    <w:rsid w:val="00443B98"/>
    <w:rsid w:val="00444035"/>
    <w:rsid w:val="004441EE"/>
    <w:rsid w:val="00445509"/>
    <w:rsid w:val="00445BDB"/>
    <w:rsid w:val="00445E5D"/>
    <w:rsid w:val="004463BC"/>
    <w:rsid w:val="004469F5"/>
    <w:rsid w:val="00446BF5"/>
    <w:rsid w:val="00447CC9"/>
    <w:rsid w:val="00447F51"/>
    <w:rsid w:val="004504F2"/>
    <w:rsid w:val="00450F30"/>
    <w:rsid w:val="00451340"/>
    <w:rsid w:val="00451549"/>
    <w:rsid w:val="00451E98"/>
    <w:rsid w:val="00452207"/>
    <w:rsid w:val="00452C9C"/>
    <w:rsid w:val="00453E3B"/>
    <w:rsid w:val="00454631"/>
    <w:rsid w:val="00455281"/>
    <w:rsid w:val="0045529B"/>
    <w:rsid w:val="0045544F"/>
    <w:rsid w:val="004556AC"/>
    <w:rsid w:val="00455EA7"/>
    <w:rsid w:val="004560C6"/>
    <w:rsid w:val="0045637F"/>
    <w:rsid w:val="00456DD9"/>
    <w:rsid w:val="004600AE"/>
    <w:rsid w:val="00460DF1"/>
    <w:rsid w:val="0046128F"/>
    <w:rsid w:val="0046255A"/>
    <w:rsid w:val="00462A77"/>
    <w:rsid w:val="00462DB5"/>
    <w:rsid w:val="00462E7D"/>
    <w:rsid w:val="004635AA"/>
    <w:rsid w:val="00464803"/>
    <w:rsid w:val="00464932"/>
    <w:rsid w:val="00464E66"/>
    <w:rsid w:val="004652F7"/>
    <w:rsid w:val="00465AB5"/>
    <w:rsid w:val="00465E9E"/>
    <w:rsid w:val="00465FAD"/>
    <w:rsid w:val="00467229"/>
    <w:rsid w:val="004674DB"/>
    <w:rsid w:val="0046799C"/>
    <w:rsid w:val="00467F0E"/>
    <w:rsid w:val="004700C6"/>
    <w:rsid w:val="00470112"/>
    <w:rsid w:val="004705CF"/>
    <w:rsid w:val="00470717"/>
    <w:rsid w:val="004709EE"/>
    <w:rsid w:val="00470EB0"/>
    <w:rsid w:val="00471096"/>
    <w:rsid w:val="00471330"/>
    <w:rsid w:val="00471BF8"/>
    <w:rsid w:val="00471FC1"/>
    <w:rsid w:val="00472195"/>
    <w:rsid w:val="00472B1F"/>
    <w:rsid w:val="00473476"/>
    <w:rsid w:val="00473ACC"/>
    <w:rsid w:val="00473D7F"/>
    <w:rsid w:val="0047421A"/>
    <w:rsid w:val="00474284"/>
    <w:rsid w:val="00474457"/>
    <w:rsid w:val="00474D45"/>
    <w:rsid w:val="00474DC1"/>
    <w:rsid w:val="0047581B"/>
    <w:rsid w:val="00475B31"/>
    <w:rsid w:val="00475B4A"/>
    <w:rsid w:val="0047619A"/>
    <w:rsid w:val="004763C1"/>
    <w:rsid w:val="00476AD6"/>
    <w:rsid w:val="00477086"/>
    <w:rsid w:val="00477F11"/>
    <w:rsid w:val="004800D7"/>
    <w:rsid w:val="00480966"/>
    <w:rsid w:val="00481682"/>
    <w:rsid w:val="0048179E"/>
    <w:rsid w:val="00481C84"/>
    <w:rsid w:val="00482A49"/>
    <w:rsid w:val="00482D55"/>
    <w:rsid w:val="00483510"/>
    <w:rsid w:val="00483591"/>
    <w:rsid w:val="0048396D"/>
    <w:rsid w:val="00483E17"/>
    <w:rsid w:val="0048423A"/>
    <w:rsid w:val="0048496B"/>
    <w:rsid w:val="004858AA"/>
    <w:rsid w:val="00486396"/>
    <w:rsid w:val="00486450"/>
    <w:rsid w:val="0048681B"/>
    <w:rsid w:val="0048689F"/>
    <w:rsid w:val="00486D58"/>
    <w:rsid w:val="00487469"/>
    <w:rsid w:val="004874F4"/>
    <w:rsid w:val="004875B2"/>
    <w:rsid w:val="00487775"/>
    <w:rsid w:val="00490644"/>
    <w:rsid w:val="00490727"/>
    <w:rsid w:val="004908BD"/>
    <w:rsid w:val="00490C8F"/>
    <w:rsid w:val="00491B6C"/>
    <w:rsid w:val="00491E77"/>
    <w:rsid w:val="00492BEE"/>
    <w:rsid w:val="004933C2"/>
    <w:rsid w:val="00493A3F"/>
    <w:rsid w:val="00493DCD"/>
    <w:rsid w:val="0049412D"/>
    <w:rsid w:val="00494460"/>
    <w:rsid w:val="00494E7B"/>
    <w:rsid w:val="0049507A"/>
    <w:rsid w:val="00495223"/>
    <w:rsid w:val="0049590D"/>
    <w:rsid w:val="0049653B"/>
    <w:rsid w:val="00496FEB"/>
    <w:rsid w:val="00497306"/>
    <w:rsid w:val="004975A4"/>
    <w:rsid w:val="004A0387"/>
    <w:rsid w:val="004A1248"/>
    <w:rsid w:val="004A18D4"/>
    <w:rsid w:val="004A2428"/>
    <w:rsid w:val="004A24D8"/>
    <w:rsid w:val="004A2527"/>
    <w:rsid w:val="004A29BC"/>
    <w:rsid w:val="004A29D7"/>
    <w:rsid w:val="004A2EB0"/>
    <w:rsid w:val="004A2EE1"/>
    <w:rsid w:val="004A3433"/>
    <w:rsid w:val="004A42FD"/>
    <w:rsid w:val="004A45D4"/>
    <w:rsid w:val="004A48FD"/>
    <w:rsid w:val="004A4AEE"/>
    <w:rsid w:val="004A4F0D"/>
    <w:rsid w:val="004A544F"/>
    <w:rsid w:val="004A573B"/>
    <w:rsid w:val="004A5A26"/>
    <w:rsid w:val="004A62A0"/>
    <w:rsid w:val="004A685B"/>
    <w:rsid w:val="004A6A46"/>
    <w:rsid w:val="004A6D32"/>
    <w:rsid w:val="004A707B"/>
    <w:rsid w:val="004A71BC"/>
    <w:rsid w:val="004A7354"/>
    <w:rsid w:val="004A7BC4"/>
    <w:rsid w:val="004B0368"/>
    <w:rsid w:val="004B16F2"/>
    <w:rsid w:val="004B1EE5"/>
    <w:rsid w:val="004B2537"/>
    <w:rsid w:val="004B2592"/>
    <w:rsid w:val="004B315A"/>
    <w:rsid w:val="004B31D8"/>
    <w:rsid w:val="004B3C31"/>
    <w:rsid w:val="004B43E7"/>
    <w:rsid w:val="004B4603"/>
    <w:rsid w:val="004B4CEA"/>
    <w:rsid w:val="004B5039"/>
    <w:rsid w:val="004B5083"/>
    <w:rsid w:val="004B5567"/>
    <w:rsid w:val="004B572B"/>
    <w:rsid w:val="004B61B3"/>
    <w:rsid w:val="004B68B0"/>
    <w:rsid w:val="004B740E"/>
    <w:rsid w:val="004C062E"/>
    <w:rsid w:val="004C08B3"/>
    <w:rsid w:val="004C0937"/>
    <w:rsid w:val="004C1593"/>
    <w:rsid w:val="004C1C5D"/>
    <w:rsid w:val="004C1E9B"/>
    <w:rsid w:val="004C2B5E"/>
    <w:rsid w:val="004C2DC1"/>
    <w:rsid w:val="004C2FC2"/>
    <w:rsid w:val="004C30F9"/>
    <w:rsid w:val="004C3F25"/>
    <w:rsid w:val="004C4097"/>
    <w:rsid w:val="004C4160"/>
    <w:rsid w:val="004C43AB"/>
    <w:rsid w:val="004C46CE"/>
    <w:rsid w:val="004C5101"/>
    <w:rsid w:val="004C5362"/>
    <w:rsid w:val="004C61EF"/>
    <w:rsid w:val="004C6AAD"/>
    <w:rsid w:val="004C6B2B"/>
    <w:rsid w:val="004C6D81"/>
    <w:rsid w:val="004C7CF1"/>
    <w:rsid w:val="004C7F05"/>
    <w:rsid w:val="004D07E4"/>
    <w:rsid w:val="004D12B1"/>
    <w:rsid w:val="004D1448"/>
    <w:rsid w:val="004D1D94"/>
    <w:rsid w:val="004D1FD4"/>
    <w:rsid w:val="004D200A"/>
    <w:rsid w:val="004D54A2"/>
    <w:rsid w:val="004D57AE"/>
    <w:rsid w:val="004D57E0"/>
    <w:rsid w:val="004D617E"/>
    <w:rsid w:val="004D62E9"/>
    <w:rsid w:val="004D69E6"/>
    <w:rsid w:val="004D6BD1"/>
    <w:rsid w:val="004D7B6B"/>
    <w:rsid w:val="004D7ECD"/>
    <w:rsid w:val="004E0C71"/>
    <w:rsid w:val="004E0D84"/>
    <w:rsid w:val="004E1B1C"/>
    <w:rsid w:val="004E2791"/>
    <w:rsid w:val="004E29D7"/>
    <w:rsid w:val="004E2F4F"/>
    <w:rsid w:val="004E2FE3"/>
    <w:rsid w:val="004E3F2D"/>
    <w:rsid w:val="004E439F"/>
    <w:rsid w:val="004E4474"/>
    <w:rsid w:val="004E5B52"/>
    <w:rsid w:val="004E6239"/>
    <w:rsid w:val="004E6316"/>
    <w:rsid w:val="004E7234"/>
    <w:rsid w:val="004E74E7"/>
    <w:rsid w:val="004F0219"/>
    <w:rsid w:val="004F0422"/>
    <w:rsid w:val="004F0469"/>
    <w:rsid w:val="004F05B3"/>
    <w:rsid w:val="004F0730"/>
    <w:rsid w:val="004F07B0"/>
    <w:rsid w:val="004F0A22"/>
    <w:rsid w:val="004F1716"/>
    <w:rsid w:val="004F18C8"/>
    <w:rsid w:val="004F18F7"/>
    <w:rsid w:val="004F1A5B"/>
    <w:rsid w:val="004F249E"/>
    <w:rsid w:val="004F35CB"/>
    <w:rsid w:val="004F3D46"/>
    <w:rsid w:val="004F3E87"/>
    <w:rsid w:val="004F41E3"/>
    <w:rsid w:val="004F5066"/>
    <w:rsid w:val="004F50DD"/>
    <w:rsid w:val="004F51E4"/>
    <w:rsid w:val="004F520F"/>
    <w:rsid w:val="004F5CC0"/>
    <w:rsid w:val="004F67CA"/>
    <w:rsid w:val="004F6FDB"/>
    <w:rsid w:val="004F7443"/>
    <w:rsid w:val="004F76AF"/>
    <w:rsid w:val="00500AF5"/>
    <w:rsid w:val="00500E8B"/>
    <w:rsid w:val="00501854"/>
    <w:rsid w:val="00501BBE"/>
    <w:rsid w:val="00501BC2"/>
    <w:rsid w:val="00501D6A"/>
    <w:rsid w:val="00501E51"/>
    <w:rsid w:val="00502C6E"/>
    <w:rsid w:val="00503EAF"/>
    <w:rsid w:val="0050406D"/>
    <w:rsid w:val="00504149"/>
    <w:rsid w:val="0050465A"/>
    <w:rsid w:val="00504668"/>
    <w:rsid w:val="00504B04"/>
    <w:rsid w:val="00504BB8"/>
    <w:rsid w:val="00505D74"/>
    <w:rsid w:val="005060E7"/>
    <w:rsid w:val="00506427"/>
    <w:rsid w:val="0050698E"/>
    <w:rsid w:val="00506EE3"/>
    <w:rsid w:val="0050704C"/>
    <w:rsid w:val="005077D9"/>
    <w:rsid w:val="00507ABD"/>
    <w:rsid w:val="00507EA4"/>
    <w:rsid w:val="00507EEA"/>
    <w:rsid w:val="0051008E"/>
    <w:rsid w:val="00510AC0"/>
    <w:rsid w:val="00511317"/>
    <w:rsid w:val="0051178B"/>
    <w:rsid w:val="00511AE8"/>
    <w:rsid w:val="00511AF6"/>
    <w:rsid w:val="00511BFD"/>
    <w:rsid w:val="00511FA0"/>
    <w:rsid w:val="0051217F"/>
    <w:rsid w:val="005123C7"/>
    <w:rsid w:val="00512523"/>
    <w:rsid w:val="00512E28"/>
    <w:rsid w:val="005146F5"/>
    <w:rsid w:val="005154FE"/>
    <w:rsid w:val="00515563"/>
    <w:rsid w:val="0051670E"/>
    <w:rsid w:val="00516883"/>
    <w:rsid w:val="0051745A"/>
    <w:rsid w:val="0051771A"/>
    <w:rsid w:val="00517D6D"/>
    <w:rsid w:val="0052053D"/>
    <w:rsid w:val="005210EE"/>
    <w:rsid w:val="005228E9"/>
    <w:rsid w:val="00522F78"/>
    <w:rsid w:val="00523423"/>
    <w:rsid w:val="00523B03"/>
    <w:rsid w:val="00523FD1"/>
    <w:rsid w:val="00524122"/>
    <w:rsid w:val="00524470"/>
    <w:rsid w:val="0052478F"/>
    <w:rsid w:val="00525299"/>
    <w:rsid w:val="0052542E"/>
    <w:rsid w:val="005255D2"/>
    <w:rsid w:val="0052582F"/>
    <w:rsid w:val="00525D09"/>
    <w:rsid w:val="0052638E"/>
    <w:rsid w:val="00526A05"/>
    <w:rsid w:val="00526B9E"/>
    <w:rsid w:val="00526D21"/>
    <w:rsid w:val="005308F2"/>
    <w:rsid w:val="00531312"/>
    <w:rsid w:val="00531C12"/>
    <w:rsid w:val="00531F0B"/>
    <w:rsid w:val="00531F60"/>
    <w:rsid w:val="00532778"/>
    <w:rsid w:val="00533F29"/>
    <w:rsid w:val="00534004"/>
    <w:rsid w:val="00534F84"/>
    <w:rsid w:val="00535619"/>
    <w:rsid w:val="005356CA"/>
    <w:rsid w:val="00535BBB"/>
    <w:rsid w:val="0053692D"/>
    <w:rsid w:val="00536F67"/>
    <w:rsid w:val="0053778D"/>
    <w:rsid w:val="00537B24"/>
    <w:rsid w:val="00537CD6"/>
    <w:rsid w:val="0054086B"/>
    <w:rsid w:val="00540A44"/>
    <w:rsid w:val="00540A5C"/>
    <w:rsid w:val="005410C6"/>
    <w:rsid w:val="005411CD"/>
    <w:rsid w:val="00541C84"/>
    <w:rsid w:val="00541D11"/>
    <w:rsid w:val="00542446"/>
    <w:rsid w:val="00543185"/>
    <w:rsid w:val="0054374E"/>
    <w:rsid w:val="005438CF"/>
    <w:rsid w:val="00543D15"/>
    <w:rsid w:val="005440C7"/>
    <w:rsid w:val="005454C3"/>
    <w:rsid w:val="005457F2"/>
    <w:rsid w:val="005460EA"/>
    <w:rsid w:val="00546D4B"/>
    <w:rsid w:val="00547054"/>
    <w:rsid w:val="00547780"/>
    <w:rsid w:val="00550CE1"/>
    <w:rsid w:val="00551DA1"/>
    <w:rsid w:val="00551ECE"/>
    <w:rsid w:val="00552FE3"/>
    <w:rsid w:val="005531D0"/>
    <w:rsid w:val="00553618"/>
    <w:rsid w:val="005543C2"/>
    <w:rsid w:val="00554F2A"/>
    <w:rsid w:val="00555B34"/>
    <w:rsid w:val="00557164"/>
    <w:rsid w:val="00557DDF"/>
    <w:rsid w:val="00557F8D"/>
    <w:rsid w:val="00560118"/>
    <w:rsid w:val="00560187"/>
    <w:rsid w:val="00560D08"/>
    <w:rsid w:val="00560FCA"/>
    <w:rsid w:val="005610B0"/>
    <w:rsid w:val="00561447"/>
    <w:rsid w:val="00561614"/>
    <w:rsid w:val="00561987"/>
    <w:rsid w:val="005624A5"/>
    <w:rsid w:val="005626B8"/>
    <w:rsid w:val="00563BA3"/>
    <w:rsid w:val="00563F37"/>
    <w:rsid w:val="0056403E"/>
    <w:rsid w:val="0056414A"/>
    <w:rsid w:val="005642E3"/>
    <w:rsid w:val="0056436B"/>
    <w:rsid w:val="0056458F"/>
    <w:rsid w:val="005651B5"/>
    <w:rsid w:val="005654D6"/>
    <w:rsid w:val="0056580D"/>
    <w:rsid w:val="00565C1E"/>
    <w:rsid w:val="00566693"/>
    <w:rsid w:val="00566B4D"/>
    <w:rsid w:val="00567B15"/>
    <w:rsid w:val="00567EFC"/>
    <w:rsid w:val="00570262"/>
    <w:rsid w:val="00570590"/>
    <w:rsid w:val="00570D7A"/>
    <w:rsid w:val="00571069"/>
    <w:rsid w:val="00571592"/>
    <w:rsid w:val="005717C9"/>
    <w:rsid w:val="005718C5"/>
    <w:rsid w:val="00572AA9"/>
    <w:rsid w:val="005730A3"/>
    <w:rsid w:val="00573C50"/>
    <w:rsid w:val="00574375"/>
    <w:rsid w:val="00574995"/>
    <w:rsid w:val="00574FA0"/>
    <w:rsid w:val="00574FBB"/>
    <w:rsid w:val="00575651"/>
    <w:rsid w:val="00575EFC"/>
    <w:rsid w:val="005760E4"/>
    <w:rsid w:val="005763F9"/>
    <w:rsid w:val="00576E32"/>
    <w:rsid w:val="00577799"/>
    <w:rsid w:val="00577855"/>
    <w:rsid w:val="00577CE8"/>
    <w:rsid w:val="0058053D"/>
    <w:rsid w:val="0058063E"/>
    <w:rsid w:val="00580763"/>
    <w:rsid w:val="00580767"/>
    <w:rsid w:val="005808E4"/>
    <w:rsid w:val="00580AE5"/>
    <w:rsid w:val="00580FC3"/>
    <w:rsid w:val="005813ED"/>
    <w:rsid w:val="00581937"/>
    <w:rsid w:val="005819A0"/>
    <w:rsid w:val="00582055"/>
    <w:rsid w:val="00582A2A"/>
    <w:rsid w:val="00582C83"/>
    <w:rsid w:val="00582E1D"/>
    <w:rsid w:val="00582E69"/>
    <w:rsid w:val="00584170"/>
    <w:rsid w:val="00584223"/>
    <w:rsid w:val="00584750"/>
    <w:rsid w:val="0058498C"/>
    <w:rsid w:val="00585652"/>
    <w:rsid w:val="00586896"/>
    <w:rsid w:val="005869FD"/>
    <w:rsid w:val="00586D98"/>
    <w:rsid w:val="00587531"/>
    <w:rsid w:val="00590BB2"/>
    <w:rsid w:val="00590F41"/>
    <w:rsid w:val="0059123E"/>
    <w:rsid w:val="00591369"/>
    <w:rsid w:val="00591D68"/>
    <w:rsid w:val="00591F93"/>
    <w:rsid w:val="00592F60"/>
    <w:rsid w:val="005937B0"/>
    <w:rsid w:val="0059412B"/>
    <w:rsid w:val="005945EB"/>
    <w:rsid w:val="00594C2B"/>
    <w:rsid w:val="005952D8"/>
    <w:rsid w:val="00595E4E"/>
    <w:rsid w:val="00595EFC"/>
    <w:rsid w:val="00597094"/>
    <w:rsid w:val="00597E26"/>
    <w:rsid w:val="005A0065"/>
    <w:rsid w:val="005A0953"/>
    <w:rsid w:val="005A0BF6"/>
    <w:rsid w:val="005A1F48"/>
    <w:rsid w:val="005A28A6"/>
    <w:rsid w:val="005A28F8"/>
    <w:rsid w:val="005A2BE5"/>
    <w:rsid w:val="005A3181"/>
    <w:rsid w:val="005A36D3"/>
    <w:rsid w:val="005A38BA"/>
    <w:rsid w:val="005A3B2C"/>
    <w:rsid w:val="005A48B6"/>
    <w:rsid w:val="005A4E1E"/>
    <w:rsid w:val="005A50E7"/>
    <w:rsid w:val="005A55A3"/>
    <w:rsid w:val="005A608B"/>
    <w:rsid w:val="005A6AAC"/>
    <w:rsid w:val="005A6ED6"/>
    <w:rsid w:val="005A70BB"/>
    <w:rsid w:val="005A71CB"/>
    <w:rsid w:val="005A77AD"/>
    <w:rsid w:val="005B0C97"/>
    <w:rsid w:val="005B0D48"/>
    <w:rsid w:val="005B0DDE"/>
    <w:rsid w:val="005B14E4"/>
    <w:rsid w:val="005B153A"/>
    <w:rsid w:val="005B18F5"/>
    <w:rsid w:val="005B1F18"/>
    <w:rsid w:val="005B2E22"/>
    <w:rsid w:val="005B35C2"/>
    <w:rsid w:val="005B3699"/>
    <w:rsid w:val="005B3A03"/>
    <w:rsid w:val="005B3F76"/>
    <w:rsid w:val="005B46E4"/>
    <w:rsid w:val="005B4C9D"/>
    <w:rsid w:val="005B4E98"/>
    <w:rsid w:val="005B5ACB"/>
    <w:rsid w:val="005B5BFF"/>
    <w:rsid w:val="005B61E0"/>
    <w:rsid w:val="005B6E3A"/>
    <w:rsid w:val="005B7F8A"/>
    <w:rsid w:val="005C0EE0"/>
    <w:rsid w:val="005C1417"/>
    <w:rsid w:val="005C14A1"/>
    <w:rsid w:val="005C252B"/>
    <w:rsid w:val="005C2573"/>
    <w:rsid w:val="005C2746"/>
    <w:rsid w:val="005C2CCD"/>
    <w:rsid w:val="005C2D0D"/>
    <w:rsid w:val="005C3125"/>
    <w:rsid w:val="005C322B"/>
    <w:rsid w:val="005C3F08"/>
    <w:rsid w:val="005C55CC"/>
    <w:rsid w:val="005C5950"/>
    <w:rsid w:val="005C5C14"/>
    <w:rsid w:val="005C61A5"/>
    <w:rsid w:val="005C620B"/>
    <w:rsid w:val="005C62D3"/>
    <w:rsid w:val="005C7467"/>
    <w:rsid w:val="005C7F72"/>
    <w:rsid w:val="005D0A13"/>
    <w:rsid w:val="005D0E7A"/>
    <w:rsid w:val="005D1A86"/>
    <w:rsid w:val="005D293A"/>
    <w:rsid w:val="005D29C6"/>
    <w:rsid w:val="005D29F5"/>
    <w:rsid w:val="005D3508"/>
    <w:rsid w:val="005D3CB3"/>
    <w:rsid w:val="005D3E31"/>
    <w:rsid w:val="005D44E5"/>
    <w:rsid w:val="005D4ACD"/>
    <w:rsid w:val="005D4E39"/>
    <w:rsid w:val="005D578D"/>
    <w:rsid w:val="005D5C17"/>
    <w:rsid w:val="005D66BC"/>
    <w:rsid w:val="005D72EB"/>
    <w:rsid w:val="005D7B36"/>
    <w:rsid w:val="005E0367"/>
    <w:rsid w:val="005E0692"/>
    <w:rsid w:val="005E0B73"/>
    <w:rsid w:val="005E12EF"/>
    <w:rsid w:val="005E13BE"/>
    <w:rsid w:val="005E19E3"/>
    <w:rsid w:val="005E1A2B"/>
    <w:rsid w:val="005E1CA7"/>
    <w:rsid w:val="005E20D9"/>
    <w:rsid w:val="005E2836"/>
    <w:rsid w:val="005E29AE"/>
    <w:rsid w:val="005E2E02"/>
    <w:rsid w:val="005E2E70"/>
    <w:rsid w:val="005E3708"/>
    <w:rsid w:val="005E4ADB"/>
    <w:rsid w:val="005E4B6D"/>
    <w:rsid w:val="005E51D6"/>
    <w:rsid w:val="005E5E70"/>
    <w:rsid w:val="005E6C4E"/>
    <w:rsid w:val="005F042F"/>
    <w:rsid w:val="005F07C5"/>
    <w:rsid w:val="005F097F"/>
    <w:rsid w:val="005F0B2C"/>
    <w:rsid w:val="005F0D5B"/>
    <w:rsid w:val="005F109F"/>
    <w:rsid w:val="005F1C6C"/>
    <w:rsid w:val="005F29C3"/>
    <w:rsid w:val="005F2EDC"/>
    <w:rsid w:val="005F2FA3"/>
    <w:rsid w:val="005F35A6"/>
    <w:rsid w:val="005F435E"/>
    <w:rsid w:val="005F4F29"/>
    <w:rsid w:val="005F5B4A"/>
    <w:rsid w:val="005F6EFB"/>
    <w:rsid w:val="005F6F21"/>
    <w:rsid w:val="005F7931"/>
    <w:rsid w:val="005F7BCD"/>
    <w:rsid w:val="00600524"/>
    <w:rsid w:val="00600DE9"/>
    <w:rsid w:val="00600E1F"/>
    <w:rsid w:val="006012A0"/>
    <w:rsid w:val="00601616"/>
    <w:rsid w:val="006020AA"/>
    <w:rsid w:val="00602256"/>
    <w:rsid w:val="006026AF"/>
    <w:rsid w:val="00602FCC"/>
    <w:rsid w:val="0060301D"/>
    <w:rsid w:val="006030FF"/>
    <w:rsid w:val="00603622"/>
    <w:rsid w:val="006038CD"/>
    <w:rsid w:val="00603E8F"/>
    <w:rsid w:val="0060496B"/>
    <w:rsid w:val="00604BA0"/>
    <w:rsid w:val="00605DA6"/>
    <w:rsid w:val="0060640E"/>
    <w:rsid w:val="0060692F"/>
    <w:rsid w:val="00607346"/>
    <w:rsid w:val="00607C0A"/>
    <w:rsid w:val="00607C75"/>
    <w:rsid w:val="00610ECE"/>
    <w:rsid w:val="0061109A"/>
    <w:rsid w:val="0061122E"/>
    <w:rsid w:val="006116EB"/>
    <w:rsid w:val="00611831"/>
    <w:rsid w:val="00611F0B"/>
    <w:rsid w:val="00611FF6"/>
    <w:rsid w:val="0061206B"/>
    <w:rsid w:val="0061211A"/>
    <w:rsid w:val="00613836"/>
    <w:rsid w:val="006138E6"/>
    <w:rsid w:val="00613AB8"/>
    <w:rsid w:val="00614133"/>
    <w:rsid w:val="006149A8"/>
    <w:rsid w:val="00614CF5"/>
    <w:rsid w:val="00614D5A"/>
    <w:rsid w:val="006150BE"/>
    <w:rsid w:val="006153C6"/>
    <w:rsid w:val="00615A27"/>
    <w:rsid w:val="00615C2F"/>
    <w:rsid w:val="006165F8"/>
    <w:rsid w:val="0061694B"/>
    <w:rsid w:val="00616B03"/>
    <w:rsid w:val="00616E92"/>
    <w:rsid w:val="006178FE"/>
    <w:rsid w:val="006179F8"/>
    <w:rsid w:val="00617AA4"/>
    <w:rsid w:val="00617CC0"/>
    <w:rsid w:val="00620BC6"/>
    <w:rsid w:val="006216A2"/>
    <w:rsid w:val="00621A9D"/>
    <w:rsid w:val="00621F4A"/>
    <w:rsid w:val="0062264D"/>
    <w:rsid w:val="00622873"/>
    <w:rsid w:val="0062351F"/>
    <w:rsid w:val="00623A9C"/>
    <w:rsid w:val="00623DE1"/>
    <w:rsid w:val="006240D9"/>
    <w:rsid w:val="0062433F"/>
    <w:rsid w:val="00624792"/>
    <w:rsid w:val="00624BB3"/>
    <w:rsid w:val="00624C6C"/>
    <w:rsid w:val="00624D78"/>
    <w:rsid w:val="006259E3"/>
    <w:rsid w:val="00625C6C"/>
    <w:rsid w:val="00625F51"/>
    <w:rsid w:val="006261D8"/>
    <w:rsid w:val="006264F9"/>
    <w:rsid w:val="00626F3F"/>
    <w:rsid w:val="0062715E"/>
    <w:rsid w:val="006275C3"/>
    <w:rsid w:val="00630350"/>
    <w:rsid w:val="006306C8"/>
    <w:rsid w:val="00630BEB"/>
    <w:rsid w:val="00631356"/>
    <w:rsid w:val="006318CD"/>
    <w:rsid w:val="00632511"/>
    <w:rsid w:val="00632F2E"/>
    <w:rsid w:val="006331C7"/>
    <w:rsid w:val="00633382"/>
    <w:rsid w:val="0063349C"/>
    <w:rsid w:val="00633780"/>
    <w:rsid w:val="00633898"/>
    <w:rsid w:val="0063411A"/>
    <w:rsid w:val="00634AE7"/>
    <w:rsid w:val="00634C26"/>
    <w:rsid w:val="00634EAE"/>
    <w:rsid w:val="0063507E"/>
    <w:rsid w:val="00635798"/>
    <w:rsid w:val="006366E2"/>
    <w:rsid w:val="0063670A"/>
    <w:rsid w:val="00636871"/>
    <w:rsid w:val="0063748C"/>
    <w:rsid w:val="0063750A"/>
    <w:rsid w:val="00637763"/>
    <w:rsid w:val="0063777C"/>
    <w:rsid w:val="006403B2"/>
    <w:rsid w:val="0064059B"/>
    <w:rsid w:val="006409B6"/>
    <w:rsid w:val="00640E1C"/>
    <w:rsid w:val="00641D83"/>
    <w:rsid w:val="006433FC"/>
    <w:rsid w:val="00643D0B"/>
    <w:rsid w:val="0064486B"/>
    <w:rsid w:val="0064525F"/>
    <w:rsid w:val="00645298"/>
    <w:rsid w:val="006454D2"/>
    <w:rsid w:val="00646062"/>
    <w:rsid w:val="00646A05"/>
    <w:rsid w:val="00646C8F"/>
    <w:rsid w:val="00646FAB"/>
    <w:rsid w:val="0064737E"/>
    <w:rsid w:val="006478DD"/>
    <w:rsid w:val="0065040B"/>
    <w:rsid w:val="00650477"/>
    <w:rsid w:val="006506A5"/>
    <w:rsid w:val="00650989"/>
    <w:rsid w:val="00650AC5"/>
    <w:rsid w:val="00650ECD"/>
    <w:rsid w:val="00651010"/>
    <w:rsid w:val="0065101E"/>
    <w:rsid w:val="0065172E"/>
    <w:rsid w:val="00651883"/>
    <w:rsid w:val="00651E30"/>
    <w:rsid w:val="0065254A"/>
    <w:rsid w:val="006526C7"/>
    <w:rsid w:val="00652767"/>
    <w:rsid w:val="0065293D"/>
    <w:rsid w:val="006548B1"/>
    <w:rsid w:val="00654D2C"/>
    <w:rsid w:val="00655E66"/>
    <w:rsid w:val="00656965"/>
    <w:rsid w:val="00657101"/>
    <w:rsid w:val="0065791A"/>
    <w:rsid w:val="00657B55"/>
    <w:rsid w:val="00660725"/>
    <w:rsid w:val="00661409"/>
    <w:rsid w:val="00661965"/>
    <w:rsid w:val="00662986"/>
    <w:rsid w:val="0066308E"/>
    <w:rsid w:val="006631AD"/>
    <w:rsid w:val="00663206"/>
    <w:rsid w:val="00663696"/>
    <w:rsid w:val="006639B3"/>
    <w:rsid w:val="00664741"/>
    <w:rsid w:val="006647D3"/>
    <w:rsid w:val="00664EDF"/>
    <w:rsid w:val="00665100"/>
    <w:rsid w:val="00665705"/>
    <w:rsid w:val="006657F9"/>
    <w:rsid w:val="00666AFD"/>
    <w:rsid w:val="00667012"/>
    <w:rsid w:val="00667656"/>
    <w:rsid w:val="00667675"/>
    <w:rsid w:val="00667865"/>
    <w:rsid w:val="0066791E"/>
    <w:rsid w:val="00670164"/>
    <w:rsid w:val="00670ADE"/>
    <w:rsid w:val="0067140F"/>
    <w:rsid w:val="00672E4F"/>
    <w:rsid w:val="006731AD"/>
    <w:rsid w:val="00674098"/>
    <w:rsid w:val="00674293"/>
    <w:rsid w:val="0067445B"/>
    <w:rsid w:val="00674815"/>
    <w:rsid w:val="00674CF6"/>
    <w:rsid w:val="00674FF6"/>
    <w:rsid w:val="006756E5"/>
    <w:rsid w:val="00675777"/>
    <w:rsid w:val="0067652B"/>
    <w:rsid w:val="006766A3"/>
    <w:rsid w:val="00676857"/>
    <w:rsid w:val="00677411"/>
    <w:rsid w:val="00677CC3"/>
    <w:rsid w:val="00677D29"/>
    <w:rsid w:val="00677F00"/>
    <w:rsid w:val="00680225"/>
    <w:rsid w:val="0068028A"/>
    <w:rsid w:val="006809CF"/>
    <w:rsid w:val="00680E67"/>
    <w:rsid w:val="00680EA2"/>
    <w:rsid w:val="00681183"/>
    <w:rsid w:val="00681272"/>
    <w:rsid w:val="00681762"/>
    <w:rsid w:val="00681A80"/>
    <w:rsid w:val="00681F0A"/>
    <w:rsid w:val="00682712"/>
    <w:rsid w:val="00682A49"/>
    <w:rsid w:val="00682CE1"/>
    <w:rsid w:val="00683420"/>
    <w:rsid w:val="0068367E"/>
    <w:rsid w:val="0068402D"/>
    <w:rsid w:val="00684235"/>
    <w:rsid w:val="00684570"/>
    <w:rsid w:val="006845C8"/>
    <w:rsid w:val="006849E1"/>
    <w:rsid w:val="00684B50"/>
    <w:rsid w:val="00684C71"/>
    <w:rsid w:val="00684CF2"/>
    <w:rsid w:val="0068513A"/>
    <w:rsid w:val="006860C6"/>
    <w:rsid w:val="00686151"/>
    <w:rsid w:val="0068661A"/>
    <w:rsid w:val="006866C5"/>
    <w:rsid w:val="00686B9E"/>
    <w:rsid w:val="00686D88"/>
    <w:rsid w:val="00686E61"/>
    <w:rsid w:val="00686E9A"/>
    <w:rsid w:val="0068723D"/>
    <w:rsid w:val="00687641"/>
    <w:rsid w:val="00687AD1"/>
    <w:rsid w:val="00687EC5"/>
    <w:rsid w:val="006908D9"/>
    <w:rsid w:val="00690E3F"/>
    <w:rsid w:val="0069108A"/>
    <w:rsid w:val="006911FC"/>
    <w:rsid w:val="00691D90"/>
    <w:rsid w:val="0069223A"/>
    <w:rsid w:val="0069245C"/>
    <w:rsid w:val="00692B87"/>
    <w:rsid w:val="00692F42"/>
    <w:rsid w:val="00693496"/>
    <w:rsid w:val="006935CD"/>
    <w:rsid w:val="0069363E"/>
    <w:rsid w:val="0069387E"/>
    <w:rsid w:val="00693B87"/>
    <w:rsid w:val="00694725"/>
    <w:rsid w:val="00695066"/>
    <w:rsid w:val="0069526E"/>
    <w:rsid w:val="00695487"/>
    <w:rsid w:val="00695ADF"/>
    <w:rsid w:val="006961B7"/>
    <w:rsid w:val="006966CB"/>
    <w:rsid w:val="00697073"/>
    <w:rsid w:val="006A0784"/>
    <w:rsid w:val="006A1554"/>
    <w:rsid w:val="006A18F2"/>
    <w:rsid w:val="006A1E6A"/>
    <w:rsid w:val="006A1FB3"/>
    <w:rsid w:val="006A26AA"/>
    <w:rsid w:val="006A2720"/>
    <w:rsid w:val="006A30CD"/>
    <w:rsid w:val="006A41B9"/>
    <w:rsid w:val="006A45B7"/>
    <w:rsid w:val="006A4A8E"/>
    <w:rsid w:val="006A4C3E"/>
    <w:rsid w:val="006A54B2"/>
    <w:rsid w:val="006A5AEA"/>
    <w:rsid w:val="006A5D9D"/>
    <w:rsid w:val="006A695B"/>
    <w:rsid w:val="006A6BBD"/>
    <w:rsid w:val="006A714E"/>
    <w:rsid w:val="006A7BFC"/>
    <w:rsid w:val="006B065F"/>
    <w:rsid w:val="006B0802"/>
    <w:rsid w:val="006B080F"/>
    <w:rsid w:val="006B08BC"/>
    <w:rsid w:val="006B0A1B"/>
    <w:rsid w:val="006B176F"/>
    <w:rsid w:val="006B18E7"/>
    <w:rsid w:val="006B1D60"/>
    <w:rsid w:val="006B1E32"/>
    <w:rsid w:val="006B2525"/>
    <w:rsid w:val="006B29B6"/>
    <w:rsid w:val="006B2FF5"/>
    <w:rsid w:val="006B3251"/>
    <w:rsid w:val="006B3823"/>
    <w:rsid w:val="006B4213"/>
    <w:rsid w:val="006B433D"/>
    <w:rsid w:val="006B4624"/>
    <w:rsid w:val="006B50CE"/>
    <w:rsid w:val="006B5132"/>
    <w:rsid w:val="006B62FA"/>
    <w:rsid w:val="006B72EA"/>
    <w:rsid w:val="006C04F3"/>
    <w:rsid w:val="006C05D7"/>
    <w:rsid w:val="006C0A91"/>
    <w:rsid w:val="006C0CC0"/>
    <w:rsid w:val="006C0EBE"/>
    <w:rsid w:val="006C18B1"/>
    <w:rsid w:val="006C1BF5"/>
    <w:rsid w:val="006C1C7C"/>
    <w:rsid w:val="006C1E50"/>
    <w:rsid w:val="006C20C8"/>
    <w:rsid w:val="006C2C18"/>
    <w:rsid w:val="006C3782"/>
    <w:rsid w:val="006C3791"/>
    <w:rsid w:val="006C3A81"/>
    <w:rsid w:val="006C3CEE"/>
    <w:rsid w:val="006C453E"/>
    <w:rsid w:val="006C4DB0"/>
    <w:rsid w:val="006C4E6F"/>
    <w:rsid w:val="006C5509"/>
    <w:rsid w:val="006C57E6"/>
    <w:rsid w:val="006C595B"/>
    <w:rsid w:val="006C6EE3"/>
    <w:rsid w:val="006C787C"/>
    <w:rsid w:val="006C7C20"/>
    <w:rsid w:val="006C7D7E"/>
    <w:rsid w:val="006D023B"/>
    <w:rsid w:val="006D03D3"/>
    <w:rsid w:val="006D03ED"/>
    <w:rsid w:val="006D2788"/>
    <w:rsid w:val="006D2CFD"/>
    <w:rsid w:val="006D3A1E"/>
    <w:rsid w:val="006D3FBE"/>
    <w:rsid w:val="006D41E1"/>
    <w:rsid w:val="006D47B0"/>
    <w:rsid w:val="006D489F"/>
    <w:rsid w:val="006D4E5C"/>
    <w:rsid w:val="006D4E87"/>
    <w:rsid w:val="006D5A44"/>
    <w:rsid w:val="006D5AE7"/>
    <w:rsid w:val="006D665E"/>
    <w:rsid w:val="006D6A86"/>
    <w:rsid w:val="006D7342"/>
    <w:rsid w:val="006D746B"/>
    <w:rsid w:val="006D7560"/>
    <w:rsid w:val="006D7C74"/>
    <w:rsid w:val="006D7D7E"/>
    <w:rsid w:val="006E0166"/>
    <w:rsid w:val="006E0B77"/>
    <w:rsid w:val="006E0C9C"/>
    <w:rsid w:val="006E0E07"/>
    <w:rsid w:val="006E13B8"/>
    <w:rsid w:val="006E1993"/>
    <w:rsid w:val="006E1C06"/>
    <w:rsid w:val="006E1CF5"/>
    <w:rsid w:val="006E20AA"/>
    <w:rsid w:val="006E250B"/>
    <w:rsid w:val="006E2737"/>
    <w:rsid w:val="006E2DAE"/>
    <w:rsid w:val="006E2DF2"/>
    <w:rsid w:val="006E34F3"/>
    <w:rsid w:val="006E4821"/>
    <w:rsid w:val="006E4C8C"/>
    <w:rsid w:val="006E4D74"/>
    <w:rsid w:val="006E5068"/>
    <w:rsid w:val="006E5314"/>
    <w:rsid w:val="006E5688"/>
    <w:rsid w:val="006E615D"/>
    <w:rsid w:val="006E631D"/>
    <w:rsid w:val="006E6953"/>
    <w:rsid w:val="006E69C7"/>
    <w:rsid w:val="006E6ABD"/>
    <w:rsid w:val="006E6AED"/>
    <w:rsid w:val="006E7D87"/>
    <w:rsid w:val="006F124D"/>
    <w:rsid w:val="006F2172"/>
    <w:rsid w:val="006F2318"/>
    <w:rsid w:val="006F23C4"/>
    <w:rsid w:val="006F26F5"/>
    <w:rsid w:val="006F2A31"/>
    <w:rsid w:val="006F2FA9"/>
    <w:rsid w:val="006F3621"/>
    <w:rsid w:val="006F3644"/>
    <w:rsid w:val="006F38CF"/>
    <w:rsid w:val="006F3978"/>
    <w:rsid w:val="006F3DB8"/>
    <w:rsid w:val="006F41DF"/>
    <w:rsid w:val="006F4C9D"/>
    <w:rsid w:val="006F52CC"/>
    <w:rsid w:val="006F57AA"/>
    <w:rsid w:val="006F6064"/>
    <w:rsid w:val="006F6512"/>
    <w:rsid w:val="006F6B26"/>
    <w:rsid w:val="006F70BD"/>
    <w:rsid w:val="006F72AB"/>
    <w:rsid w:val="006F7321"/>
    <w:rsid w:val="006F7946"/>
    <w:rsid w:val="006F7A10"/>
    <w:rsid w:val="00700E2E"/>
    <w:rsid w:val="007013EB"/>
    <w:rsid w:val="00701766"/>
    <w:rsid w:val="00702027"/>
    <w:rsid w:val="00702E87"/>
    <w:rsid w:val="00703211"/>
    <w:rsid w:val="0070413E"/>
    <w:rsid w:val="0070423B"/>
    <w:rsid w:val="00705661"/>
    <w:rsid w:val="00705850"/>
    <w:rsid w:val="0070612A"/>
    <w:rsid w:val="007063F1"/>
    <w:rsid w:val="00706774"/>
    <w:rsid w:val="00706786"/>
    <w:rsid w:val="00706854"/>
    <w:rsid w:val="007071DF"/>
    <w:rsid w:val="007079EF"/>
    <w:rsid w:val="00707A6E"/>
    <w:rsid w:val="00707A95"/>
    <w:rsid w:val="0071060D"/>
    <w:rsid w:val="00710A68"/>
    <w:rsid w:val="00710B5B"/>
    <w:rsid w:val="007110B0"/>
    <w:rsid w:val="00711C47"/>
    <w:rsid w:val="0071240B"/>
    <w:rsid w:val="00712FD8"/>
    <w:rsid w:val="00713DB6"/>
    <w:rsid w:val="00713EAE"/>
    <w:rsid w:val="00714047"/>
    <w:rsid w:val="00714C9E"/>
    <w:rsid w:val="007150AD"/>
    <w:rsid w:val="00715BF1"/>
    <w:rsid w:val="0071600A"/>
    <w:rsid w:val="007161B4"/>
    <w:rsid w:val="00716322"/>
    <w:rsid w:val="00716B0C"/>
    <w:rsid w:val="0071742B"/>
    <w:rsid w:val="007175DF"/>
    <w:rsid w:val="00720092"/>
    <w:rsid w:val="007201BA"/>
    <w:rsid w:val="00720AC1"/>
    <w:rsid w:val="00720B3F"/>
    <w:rsid w:val="00721282"/>
    <w:rsid w:val="00721D2C"/>
    <w:rsid w:val="00722399"/>
    <w:rsid w:val="0072287C"/>
    <w:rsid w:val="00723445"/>
    <w:rsid w:val="00723503"/>
    <w:rsid w:val="007239DB"/>
    <w:rsid w:val="00723B8F"/>
    <w:rsid w:val="00723FD9"/>
    <w:rsid w:val="00724D2A"/>
    <w:rsid w:val="00725BE5"/>
    <w:rsid w:val="00725D0D"/>
    <w:rsid w:val="00725E40"/>
    <w:rsid w:val="00725E9A"/>
    <w:rsid w:val="007269A5"/>
    <w:rsid w:val="00726B0E"/>
    <w:rsid w:val="00727BED"/>
    <w:rsid w:val="007301FD"/>
    <w:rsid w:val="00730279"/>
    <w:rsid w:val="0073048A"/>
    <w:rsid w:val="007304D9"/>
    <w:rsid w:val="0073063D"/>
    <w:rsid w:val="00730A90"/>
    <w:rsid w:val="0073187E"/>
    <w:rsid w:val="00731C05"/>
    <w:rsid w:val="00732F23"/>
    <w:rsid w:val="007337EA"/>
    <w:rsid w:val="00734C56"/>
    <w:rsid w:val="00735361"/>
    <w:rsid w:val="007356E7"/>
    <w:rsid w:val="00735EAD"/>
    <w:rsid w:val="00736149"/>
    <w:rsid w:val="00736716"/>
    <w:rsid w:val="00736D76"/>
    <w:rsid w:val="0073714B"/>
    <w:rsid w:val="00741836"/>
    <w:rsid w:val="00742594"/>
    <w:rsid w:val="00742CA9"/>
    <w:rsid w:val="00743538"/>
    <w:rsid w:val="0074377B"/>
    <w:rsid w:val="007438FF"/>
    <w:rsid w:val="00743965"/>
    <w:rsid w:val="00743AF0"/>
    <w:rsid w:val="00743B55"/>
    <w:rsid w:val="0074411D"/>
    <w:rsid w:val="007441AA"/>
    <w:rsid w:val="007449E4"/>
    <w:rsid w:val="00744A57"/>
    <w:rsid w:val="00744CBF"/>
    <w:rsid w:val="007455E8"/>
    <w:rsid w:val="00745720"/>
    <w:rsid w:val="0074633D"/>
    <w:rsid w:val="0074636D"/>
    <w:rsid w:val="00746DE7"/>
    <w:rsid w:val="007476FC"/>
    <w:rsid w:val="00747B63"/>
    <w:rsid w:val="00747ED8"/>
    <w:rsid w:val="007502D5"/>
    <w:rsid w:val="00750342"/>
    <w:rsid w:val="0075052A"/>
    <w:rsid w:val="0075253E"/>
    <w:rsid w:val="00753F05"/>
    <w:rsid w:val="007540E9"/>
    <w:rsid w:val="007543C8"/>
    <w:rsid w:val="00754506"/>
    <w:rsid w:val="007547B3"/>
    <w:rsid w:val="00754B8D"/>
    <w:rsid w:val="0075539E"/>
    <w:rsid w:val="0075557F"/>
    <w:rsid w:val="00755CC4"/>
    <w:rsid w:val="007561B5"/>
    <w:rsid w:val="00756209"/>
    <w:rsid w:val="0075625B"/>
    <w:rsid w:val="007568BB"/>
    <w:rsid w:val="00756ADB"/>
    <w:rsid w:val="0075733B"/>
    <w:rsid w:val="0075754E"/>
    <w:rsid w:val="007577C3"/>
    <w:rsid w:val="00757923"/>
    <w:rsid w:val="00760005"/>
    <w:rsid w:val="00760523"/>
    <w:rsid w:val="0076094C"/>
    <w:rsid w:val="00761061"/>
    <w:rsid w:val="00761414"/>
    <w:rsid w:val="00761860"/>
    <w:rsid w:val="00762CB5"/>
    <w:rsid w:val="00762DCE"/>
    <w:rsid w:val="00764895"/>
    <w:rsid w:val="00765F1A"/>
    <w:rsid w:val="007663B2"/>
    <w:rsid w:val="00766788"/>
    <w:rsid w:val="00766F21"/>
    <w:rsid w:val="0076724C"/>
    <w:rsid w:val="00767C72"/>
    <w:rsid w:val="007717A2"/>
    <w:rsid w:val="007718E8"/>
    <w:rsid w:val="00771B76"/>
    <w:rsid w:val="0077200D"/>
    <w:rsid w:val="0077232C"/>
    <w:rsid w:val="00772345"/>
    <w:rsid w:val="007726CB"/>
    <w:rsid w:val="00772D99"/>
    <w:rsid w:val="00773317"/>
    <w:rsid w:val="00773365"/>
    <w:rsid w:val="007737B9"/>
    <w:rsid w:val="00773DD1"/>
    <w:rsid w:val="00774878"/>
    <w:rsid w:val="00774A45"/>
    <w:rsid w:val="00774BC7"/>
    <w:rsid w:val="00774D93"/>
    <w:rsid w:val="0077505E"/>
    <w:rsid w:val="007759A5"/>
    <w:rsid w:val="0077697C"/>
    <w:rsid w:val="007774BF"/>
    <w:rsid w:val="00777D43"/>
    <w:rsid w:val="007802DB"/>
    <w:rsid w:val="0078188C"/>
    <w:rsid w:val="00781948"/>
    <w:rsid w:val="00781A4E"/>
    <w:rsid w:val="0078219C"/>
    <w:rsid w:val="0078243B"/>
    <w:rsid w:val="00782490"/>
    <w:rsid w:val="007829C6"/>
    <w:rsid w:val="00783521"/>
    <w:rsid w:val="00783BF9"/>
    <w:rsid w:val="00783FCA"/>
    <w:rsid w:val="00784166"/>
    <w:rsid w:val="00784314"/>
    <w:rsid w:val="007855F2"/>
    <w:rsid w:val="0078583F"/>
    <w:rsid w:val="0078651E"/>
    <w:rsid w:val="00786A71"/>
    <w:rsid w:val="00786DD4"/>
    <w:rsid w:val="00787084"/>
    <w:rsid w:val="00787281"/>
    <w:rsid w:val="00787902"/>
    <w:rsid w:val="00790B58"/>
    <w:rsid w:val="00790B9D"/>
    <w:rsid w:val="0079155A"/>
    <w:rsid w:val="00791720"/>
    <w:rsid w:val="007918C9"/>
    <w:rsid w:val="00792408"/>
    <w:rsid w:val="007931B8"/>
    <w:rsid w:val="0079339C"/>
    <w:rsid w:val="0079356E"/>
    <w:rsid w:val="007937DD"/>
    <w:rsid w:val="00793FE5"/>
    <w:rsid w:val="0079490C"/>
    <w:rsid w:val="00795228"/>
    <w:rsid w:val="00795B15"/>
    <w:rsid w:val="007966B8"/>
    <w:rsid w:val="007966EE"/>
    <w:rsid w:val="007967B9"/>
    <w:rsid w:val="00797443"/>
    <w:rsid w:val="00797D42"/>
    <w:rsid w:val="00797FEC"/>
    <w:rsid w:val="007A0F0B"/>
    <w:rsid w:val="007A1062"/>
    <w:rsid w:val="007A14DA"/>
    <w:rsid w:val="007A1FD4"/>
    <w:rsid w:val="007A2B01"/>
    <w:rsid w:val="007A2E12"/>
    <w:rsid w:val="007A3B03"/>
    <w:rsid w:val="007A3EF8"/>
    <w:rsid w:val="007A42B6"/>
    <w:rsid w:val="007A4307"/>
    <w:rsid w:val="007A43E7"/>
    <w:rsid w:val="007A518C"/>
    <w:rsid w:val="007A56B1"/>
    <w:rsid w:val="007A5925"/>
    <w:rsid w:val="007A5934"/>
    <w:rsid w:val="007A5C0E"/>
    <w:rsid w:val="007A64FD"/>
    <w:rsid w:val="007A6B29"/>
    <w:rsid w:val="007A6C12"/>
    <w:rsid w:val="007A7EDE"/>
    <w:rsid w:val="007B003B"/>
    <w:rsid w:val="007B018D"/>
    <w:rsid w:val="007B09BF"/>
    <w:rsid w:val="007B0B46"/>
    <w:rsid w:val="007B16CD"/>
    <w:rsid w:val="007B2D35"/>
    <w:rsid w:val="007B2E4C"/>
    <w:rsid w:val="007B3304"/>
    <w:rsid w:val="007B33BC"/>
    <w:rsid w:val="007B38F9"/>
    <w:rsid w:val="007B3F8C"/>
    <w:rsid w:val="007B44F0"/>
    <w:rsid w:val="007B4774"/>
    <w:rsid w:val="007B49A9"/>
    <w:rsid w:val="007B4AAD"/>
    <w:rsid w:val="007B543E"/>
    <w:rsid w:val="007B5687"/>
    <w:rsid w:val="007B5A7D"/>
    <w:rsid w:val="007B5F76"/>
    <w:rsid w:val="007B69C8"/>
    <w:rsid w:val="007B6BA4"/>
    <w:rsid w:val="007B7464"/>
    <w:rsid w:val="007B7948"/>
    <w:rsid w:val="007B7F97"/>
    <w:rsid w:val="007C0725"/>
    <w:rsid w:val="007C0E32"/>
    <w:rsid w:val="007C169E"/>
    <w:rsid w:val="007C188A"/>
    <w:rsid w:val="007C234A"/>
    <w:rsid w:val="007C23D7"/>
    <w:rsid w:val="007C34D2"/>
    <w:rsid w:val="007C36EE"/>
    <w:rsid w:val="007C390B"/>
    <w:rsid w:val="007C3A29"/>
    <w:rsid w:val="007C3F3E"/>
    <w:rsid w:val="007C48C5"/>
    <w:rsid w:val="007C495F"/>
    <w:rsid w:val="007C4ACA"/>
    <w:rsid w:val="007C5229"/>
    <w:rsid w:val="007C5270"/>
    <w:rsid w:val="007C540F"/>
    <w:rsid w:val="007C629B"/>
    <w:rsid w:val="007C675F"/>
    <w:rsid w:val="007C6919"/>
    <w:rsid w:val="007C6C0C"/>
    <w:rsid w:val="007C6E69"/>
    <w:rsid w:val="007C6FA1"/>
    <w:rsid w:val="007D0F7A"/>
    <w:rsid w:val="007D1ABE"/>
    <w:rsid w:val="007D1B9B"/>
    <w:rsid w:val="007D1DF3"/>
    <w:rsid w:val="007D1E1C"/>
    <w:rsid w:val="007D1EBB"/>
    <w:rsid w:val="007D21F4"/>
    <w:rsid w:val="007D2D66"/>
    <w:rsid w:val="007D3DB7"/>
    <w:rsid w:val="007D418F"/>
    <w:rsid w:val="007D4683"/>
    <w:rsid w:val="007D52E0"/>
    <w:rsid w:val="007D5586"/>
    <w:rsid w:val="007D5CCE"/>
    <w:rsid w:val="007D6356"/>
    <w:rsid w:val="007D6617"/>
    <w:rsid w:val="007D6793"/>
    <w:rsid w:val="007D7003"/>
    <w:rsid w:val="007D75EA"/>
    <w:rsid w:val="007D7B9C"/>
    <w:rsid w:val="007D7DC5"/>
    <w:rsid w:val="007D7E99"/>
    <w:rsid w:val="007E0853"/>
    <w:rsid w:val="007E098B"/>
    <w:rsid w:val="007E0B75"/>
    <w:rsid w:val="007E0F8E"/>
    <w:rsid w:val="007E1431"/>
    <w:rsid w:val="007E18DF"/>
    <w:rsid w:val="007E2997"/>
    <w:rsid w:val="007E31F5"/>
    <w:rsid w:val="007E3439"/>
    <w:rsid w:val="007E5054"/>
    <w:rsid w:val="007E52BD"/>
    <w:rsid w:val="007E62E2"/>
    <w:rsid w:val="007E7269"/>
    <w:rsid w:val="007E78D9"/>
    <w:rsid w:val="007E791D"/>
    <w:rsid w:val="007E7C4A"/>
    <w:rsid w:val="007E7D5A"/>
    <w:rsid w:val="007E7F7E"/>
    <w:rsid w:val="007F014E"/>
    <w:rsid w:val="007F0217"/>
    <w:rsid w:val="007F1233"/>
    <w:rsid w:val="007F1DFD"/>
    <w:rsid w:val="007F2318"/>
    <w:rsid w:val="007F2587"/>
    <w:rsid w:val="007F2EA0"/>
    <w:rsid w:val="007F2EDA"/>
    <w:rsid w:val="007F2F96"/>
    <w:rsid w:val="007F329E"/>
    <w:rsid w:val="007F3384"/>
    <w:rsid w:val="007F34D5"/>
    <w:rsid w:val="007F35E1"/>
    <w:rsid w:val="007F38EF"/>
    <w:rsid w:val="007F414D"/>
    <w:rsid w:val="007F4468"/>
    <w:rsid w:val="007F452E"/>
    <w:rsid w:val="007F4653"/>
    <w:rsid w:val="007F4BDE"/>
    <w:rsid w:val="007F4BF2"/>
    <w:rsid w:val="007F4CCF"/>
    <w:rsid w:val="007F4D0F"/>
    <w:rsid w:val="007F57F2"/>
    <w:rsid w:val="007F5CD3"/>
    <w:rsid w:val="007F6DFE"/>
    <w:rsid w:val="007F7451"/>
    <w:rsid w:val="007F7BCB"/>
    <w:rsid w:val="007F7E81"/>
    <w:rsid w:val="008000DA"/>
    <w:rsid w:val="00800555"/>
    <w:rsid w:val="0080062C"/>
    <w:rsid w:val="00800634"/>
    <w:rsid w:val="00800B40"/>
    <w:rsid w:val="00801416"/>
    <w:rsid w:val="00801760"/>
    <w:rsid w:val="008019F9"/>
    <w:rsid w:val="00802392"/>
    <w:rsid w:val="00802697"/>
    <w:rsid w:val="00802E5B"/>
    <w:rsid w:val="00802F45"/>
    <w:rsid w:val="00803873"/>
    <w:rsid w:val="0080389F"/>
    <w:rsid w:val="00803A8D"/>
    <w:rsid w:val="00803ED7"/>
    <w:rsid w:val="00804AE6"/>
    <w:rsid w:val="00804EF5"/>
    <w:rsid w:val="00805EE7"/>
    <w:rsid w:val="00805FC4"/>
    <w:rsid w:val="00807878"/>
    <w:rsid w:val="00807909"/>
    <w:rsid w:val="008101B4"/>
    <w:rsid w:val="008104B3"/>
    <w:rsid w:val="00810A5E"/>
    <w:rsid w:val="0081153D"/>
    <w:rsid w:val="00812B1C"/>
    <w:rsid w:val="00812D1B"/>
    <w:rsid w:val="008136DF"/>
    <w:rsid w:val="00813715"/>
    <w:rsid w:val="00814290"/>
    <w:rsid w:val="008145BF"/>
    <w:rsid w:val="00814D30"/>
    <w:rsid w:val="00815EAC"/>
    <w:rsid w:val="00815EDB"/>
    <w:rsid w:val="00816221"/>
    <w:rsid w:val="008169D0"/>
    <w:rsid w:val="00816C95"/>
    <w:rsid w:val="008173DB"/>
    <w:rsid w:val="0081769E"/>
    <w:rsid w:val="008179B3"/>
    <w:rsid w:val="008179CE"/>
    <w:rsid w:val="00817CF1"/>
    <w:rsid w:val="00817FD7"/>
    <w:rsid w:val="00817FE9"/>
    <w:rsid w:val="00820205"/>
    <w:rsid w:val="00820FF5"/>
    <w:rsid w:val="00821526"/>
    <w:rsid w:val="0082190A"/>
    <w:rsid w:val="00821CB5"/>
    <w:rsid w:val="00821F24"/>
    <w:rsid w:val="008222CE"/>
    <w:rsid w:val="00822781"/>
    <w:rsid w:val="00822CAE"/>
    <w:rsid w:val="00823CC9"/>
    <w:rsid w:val="00824412"/>
    <w:rsid w:val="00824BD4"/>
    <w:rsid w:val="008262BB"/>
    <w:rsid w:val="008267F6"/>
    <w:rsid w:val="008277DD"/>
    <w:rsid w:val="00830146"/>
    <w:rsid w:val="00830888"/>
    <w:rsid w:val="0083165E"/>
    <w:rsid w:val="008317A2"/>
    <w:rsid w:val="00831F62"/>
    <w:rsid w:val="00832650"/>
    <w:rsid w:val="00832821"/>
    <w:rsid w:val="00832BA2"/>
    <w:rsid w:val="008330D9"/>
    <w:rsid w:val="00833FBB"/>
    <w:rsid w:val="00834734"/>
    <w:rsid w:val="00835390"/>
    <w:rsid w:val="00835533"/>
    <w:rsid w:val="00835EB7"/>
    <w:rsid w:val="00836459"/>
    <w:rsid w:val="00836A76"/>
    <w:rsid w:val="00837C7E"/>
    <w:rsid w:val="00840C2D"/>
    <w:rsid w:val="008414E7"/>
    <w:rsid w:val="008427BE"/>
    <w:rsid w:val="00842AE1"/>
    <w:rsid w:val="00842E2F"/>
    <w:rsid w:val="00843C2D"/>
    <w:rsid w:val="00843EB6"/>
    <w:rsid w:val="0084428B"/>
    <w:rsid w:val="00844DCE"/>
    <w:rsid w:val="00844FCA"/>
    <w:rsid w:val="008450EA"/>
    <w:rsid w:val="0084535A"/>
    <w:rsid w:val="008460CD"/>
    <w:rsid w:val="00846C16"/>
    <w:rsid w:val="008470E4"/>
    <w:rsid w:val="0084756B"/>
    <w:rsid w:val="00847B17"/>
    <w:rsid w:val="00847ECE"/>
    <w:rsid w:val="00850144"/>
    <w:rsid w:val="008504CE"/>
    <w:rsid w:val="00850AC6"/>
    <w:rsid w:val="00850C3D"/>
    <w:rsid w:val="00850D77"/>
    <w:rsid w:val="00851D93"/>
    <w:rsid w:val="00852B99"/>
    <w:rsid w:val="00852FD6"/>
    <w:rsid w:val="0085349A"/>
    <w:rsid w:val="008534B4"/>
    <w:rsid w:val="0085447B"/>
    <w:rsid w:val="00854F08"/>
    <w:rsid w:val="008555B1"/>
    <w:rsid w:val="0085566E"/>
    <w:rsid w:val="0085605E"/>
    <w:rsid w:val="00856317"/>
    <w:rsid w:val="008563B8"/>
    <w:rsid w:val="00856AC2"/>
    <w:rsid w:val="00857928"/>
    <w:rsid w:val="00857D4C"/>
    <w:rsid w:val="00860294"/>
    <w:rsid w:val="00860375"/>
    <w:rsid w:val="00860D35"/>
    <w:rsid w:val="00860FFB"/>
    <w:rsid w:val="00861192"/>
    <w:rsid w:val="008616B2"/>
    <w:rsid w:val="008618BF"/>
    <w:rsid w:val="00861B15"/>
    <w:rsid w:val="0086261B"/>
    <w:rsid w:val="00862DD3"/>
    <w:rsid w:val="00863282"/>
    <w:rsid w:val="00863425"/>
    <w:rsid w:val="00863718"/>
    <w:rsid w:val="00863AEA"/>
    <w:rsid w:val="0086566B"/>
    <w:rsid w:val="008656B4"/>
    <w:rsid w:val="00866454"/>
    <w:rsid w:val="0086733A"/>
    <w:rsid w:val="0086791E"/>
    <w:rsid w:val="00867AF8"/>
    <w:rsid w:val="00870035"/>
    <w:rsid w:val="00870086"/>
    <w:rsid w:val="00870AEC"/>
    <w:rsid w:val="00870C13"/>
    <w:rsid w:val="00870EAA"/>
    <w:rsid w:val="008711A7"/>
    <w:rsid w:val="00871438"/>
    <w:rsid w:val="00871523"/>
    <w:rsid w:val="00871920"/>
    <w:rsid w:val="008722C2"/>
    <w:rsid w:val="00872ADE"/>
    <w:rsid w:val="00873351"/>
    <w:rsid w:val="00873AF1"/>
    <w:rsid w:val="00873E66"/>
    <w:rsid w:val="008749B8"/>
    <w:rsid w:val="00874C90"/>
    <w:rsid w:val="0087528D"/>
    <w:rsid w:val="00875617"/>
    <w:rsid w:val="00875826"/>
    <w:rsid w:val="0087682E"/>
    <w:rsid w:val="00876857"/>
    <w:rsid w:val="00876AA2"/>
    <w:rsid w:val="00877A97"/>
    <w:rsid w:val="00877B3B"/>
    <w:rsid w:val="008803F1"/>
    <w:rsid w:val="008804DD"/>
    <w:rsid w:val="00880662"/>
    <w:rsid w:val="008808FB"/>
    <w:rsid w:val="008809DE"/>
    <w:rsid w:val="0088110A"/>
    <w:rsid w:val="0088166C"/>
    <w:rsid w:val="008817E3"/>
    <w:rsid w:val="00882499"/>
    <w:rsid w:val="00882D3B"/>
    <w:rsid w:val="00882E8A"/>
    <w:rsid w:val="00882EEB"/>
    <w:rsid w:val="0088305C"/>
    <w:rsid w:val="00883751"/>
    <w:rsid w:val="00883769"/>
    <w:rsid w:val="00883A2C"/>
    <w:rsid w:val="00883B77"/>
    <w:rsid w:val="00884918"/>
    <w:rsid w:val="0088498A"/>
    <w:rsid w:val="00884DA3"/>
    <w:rsid w:val="00885234"/>
    <w:rsid w:val="00885C06"/>
    <w:rsid w:val="008860D4"/>
    <w:rsid w:val="00887180"/>
    <w:rsid w:val="008874D5"/>
    <w:rsid w:val="0088786D"/>
    <w:rsid w:val="0089013B"/>
    <w:rsid w:val="008902CB"/>
    <w:rsid w:val="008903E6"/>
    <w:rsid w:val="008905AC"/>
    <w:rsid w:val="008905B9"/>
    <w:rsid w:val="00890B50"/>
    <w:rsid w:val="008910ED"/>
    <w:rsid w:val="0089177A"/>
    <w:rsid w:val="00891797"/>
    <w:rsid w:val="00892017"/>
    <w:rsid w:val="00892690"/>
    <w:rsid w:val="0089379D"/>
    <w:rsid w:val="00894A7F"/>
    <w:rsid w:val="008951E3"/>
    <w:rsid w:val="008953E4"/>
    <w:rsid w:val="0089563E"/>
    <w:rsid w:val="0089663B"/>
    <w:rsid w:val="008966AF"/>
    <w:rsid w:val="00896969"/>
    <w:rsid w:val="00896D39"/>
    <w:rsid w:val="008972AC"/>
    <w:rsid w:val="0089733F"/>
    <w:rsid w:val="00897C87"/>
    <w:rsid w:val="008A004E"/>
    <w:rsid w:val="008A1BA7"/>
    <w:rsid w:val="008A2444"/>
    <w:rsid w:val="008A2638"/>
    <w:rsid w:val="008A2C6A"/>
    <w:rsid w:val="008A3321"/>
    <w:rsid w:val="008A359B"/>
    <w:rsid w:val="008A3797"/>
    <w:rsid w:val="008A3C0D"/>
    <w:rsid w:val="008A3C9E"/>
    <w:rsid w:val="008A405F"/>
    <w:rsid w:val="008A483A"/>
    <w:rsid w:val="008A499F"/>
    <w:rsid w:val="008A4C33"/>
    <w:rsid w:val="008A5B89"/>
    <w:rsid w:val="008A5FDB"/>
    <w:rsid w:val="008A610E"/>
    <w:rsid w:val="008A6399"/>
    <w:rsid w:val="008A695E"/>
    <w:rsid w:val="008A6AF1"/>
    <w:rsid w:val="008A6C37"/>
    <w:rsid w:val="008A6C44"/>
    <w:rsid w:val="008A6FF7"/>
    <w:rsid w:val="008A78DD"/>
    <w:rsid w:val="008A7AC6"/>
    <w:rsid w:val="008B05C3"/>
    <w:rsid w:val="008B0A71"/>
    <w:rsid w:val="008B0AB0"/>
    <w:rsid w:val="008B0D5B"/>
    <w:rsid w:val="008B1158"/>
    <w:rsid w:val="008B1381"/>
    <w:rsid w:val="008B15B9"/>
    <w:rsid w:val="008B1698"/>
    <w:rsid w:val="008B1C86"/>
    <w:rsid w:val="008B20A7"/>
    <w:rsid w:val="008B21FA"/>
    <w:rsid w:val="008B252A"/>
    <w:rsid w:val="008B2682"/>
    <w:rsid w:val="008B2B07"/>
    <w:rsid w:val="008B2D51"/>
    <w:rsid w:val="008B3385"/>
    <w:rsid w:val="008B38F2"/>
    <w:rsid w:val="008B48FF"/>
    <w:rsid w:val="008B4A9F"/>
    <w:rsid w:val="008B4BEC"/>
    <w:rsid w:val="008B4DD8"/>
    <w:rsid w:val="008B561C"/>
    <w:rsid w:val="008B5846"/>
    <w:rsid w:val="008B5933"/>
    <w:rsid w:val="008B5AD8"/>
    <w:rsid w:val="008B5B4E"/>
    <w:rsid w:val="008B6352"/>
    <w:rsid w:val="008B64CA"/>
    <w:rsid w:val="008B677F"/>
    <w:rsid w:val="008B72A5"/>
    <w:rsid w:val="008B7649"/>
    <w:rsid w:val="008B76A7"/>
    <w:rsid w:val="008C0E9C"/>
    <w:rsid w:val="008C166E"/>
    <w:rsid w:val="008C19FF"/>
    <w:rsid w:val="008C2BCF"/>
    <w:rsid w:val="008C2D45"/>
    <w:rsid w:val="008C3687"/>
    <w:rsid w:val="008C3D1D"/>
    <w:rsid w:val="008C3D3E"/>
    <w:rsid w:val="008C4918"/>
    <w:rsid w:val="008C542C"/>
    <w:rsid w:val="008C550E"/>
    <w:rsid w:val="008C57B1"/>
    <w:rsid w:val="008C58B6"/>
    <w:rsid w:val="008C5969"/>
    <w:rsid w:val="008C64C7"/>
    <w:rsid w:val="008C6939"/>
    <w:rsid w:val="008C6970"/>
    <w:rsid w:val="008C6B10"/>
    <w:rsid w:val="008C73C9"/>
    <w:rsid w:val="008C78F4"/>
    <w:rsid w:val="008C7E82"/>
    <w:rsid w:val="008D0B48"/>
    <w:rsid w:val="008D0BAC"/>
    <w:rsid w:val="008D100F"/>
    <w:rsid w:val="008D15C9"/>
    <w:rsid w:val="008D1615"/>
    <w:rsid w:val="008D1D5F"/>
    <w:rsid w:val="008D1D8C"/>
    <w:rsid w:val="008D2180"/>
    <w:rsid w:val="008D24F1"/>
    <w:rsid w:val="008D2555"/>
    <w:rsid w:val="008D2BDA"/>
    <w:rsid w:val="008D2E19"/>
    <w:rsid w:val="008D3666"/>
    <w:rsid w:val="008D3712"/>
    <w:rsid w:val="008D3967"/>
    <w:rsid w:val="008D3D61"/>
    <w:rsid w:val="008D3D62"/>
    <w:rsid w:val="008D4078"/>
    <w:rsid w:val="008D416E"/>
    <w:rsid w:val="008D4369"/>
    <w:rsid w:val="008D4B18"/>
    <w:rsid w:val="008D4DB6"/>
    <w:rsid w:val="008D5267"/>
    <w:rsid w:val="008D58A6"/>
    <w:rsid w:val="008D58F6"/>
    <w:rsid w:val="008D677F"/>
    <w:rsid w:val="008D6AA1"/>
    <w:rsid w:val="008D6C83"/>
    <w:rsid w:val="008D77DB"/>
    <w:rsid w:val="008D7B4C"/>
    <w:rsid w:val="008D7CAE"/>
    <w:rsid w:val="008E0159"/>
    <w:rsid w:val="008E02E7"/>
    <w:rsid w:val="008E1560"/>
    <w:rsid w:val="008E167E"/>
    <w:rsid w:val="008E1AF8"/>
    <w:rsid w:val="008E1CE5"/>
    <w:rsid w:val="008E2590"/>
    <w:rsid w:val="008E26AB"/>
    <w:rsid w:val="008E26C9"/>
    <w:rsid w:val="008E29DF"/>
    <w:rsid w:val="008E2BCF"/>
    <w:rsid w:val="008E2C97"/>
    <w:rsid w:val="008E2EB9"/>
    <w:rsid w:val="008E31EA"/>
    <w:rsid w:val="008E32C8"/>
    <w:rsid w:val="008E3741"/>
    <w:rsid w:val="008E4255"/>
    <w:rsid w:val="008E475C"/>
    <w:rsid w:val="008E5AFD"/>
    <w:rsid w:val="008E5FA5"/>
    <w:rsid w:val="008E679D"/>
    <w:rsid w:val="008E67E5"/>
    <w:rsid w:val="008E6C42"/>
    <w:rsid w:val="008E75BA"/>
    <w:rsid w:val="008E7D9E"/>
    <w:rsid w:val="008E7DCE"/>
    <w:rsid w:val="008F0681"/>
    <w:rsid w:val="008F089A"/>
    <w:rsid w:val="008F08D5"/>
    <w:rsid w:val="008F0AE6"/>
    <w:rsid w:val="008F0EC3"/>
    <w:rsid w:val="008F0F4C"/>
    <w:rsid w:val="008F0F81"/>
    <w:rsid w:val="008F1073"/>
    <w:rsid w:val="008F13B9"/>
    <w:rsid w:val="008F14E8"/>
    <w:rsid w:val="008F1A12"/>
    <w:rsid w:val="008F3692"/>
    <w:rsid w:val="008F3A59"/>
    <w:rsid w:val="008F3E4E"/>
    <w:rsid w:val="008F3E6B"/>
    <w:rsid w:val="008F4631"/>
    <w:rsid w:val="008F4738"/>
    <w:rsid w:val="008F4E06"/>
    <w:rsid w:val="008F52EB"/>
    <w:rsid w:val="008F595C"/>
    <w:rsid w:val="008F6419"/>
    <w:rsid w:val="008F6843"/>
    <w:rsid w:val="008F6B62"/>
    <w:rsid w:val="008F6D75"/>
    <w:rsid w:val="008F6E1B"/>
    <w:rsid w:val="008F6EF1"/>
    <w:rsid w:val="008F7329"/>
    <w:rsid w:val="008F7523"/>
    <w:rsid w:val="008F7695"/>
    <w:rsid w:val="008F7C86"/>
    <w:rsid w:val="0090074E"/>
    <w:rsid w:val="00900995"/>
    <w:rsid w:val="00900FE9"/>
    <w:rsid w:val="00901264"/>
    <w:rsid w:val="00901A2B"/>
    <w:rsid w:val="00901B2F"/>
    <w:rsid w:val="00901BAE"/>
    <w:rsid w:val="00901C22"/>
    <w:rsid w:val="00902A42"/>
    <w:rsid w:val="0090310E"/>
    <w:rsid w:val="009041B5"/>
    <w:rsid w:val="00904386"/>
    <w:rsid w:val="00904F12"/>
    <w:rsid w:val="00904FE2"/>
    <w:rsid w:val="00905043"/>
    <w:rsid w:val="009052B7"/>
    <w:rsid w:val="00905B19"/>
    <w:rsid w:val="00906291"/>
    <w:rsid w:val="00906E9C"/>
    <w:rsid w:val="00907513"/>
    <w:rsid w:val="009076A1"/>
    <w:rsid w:val="0091029D"/>
    <w:rsid w:val="00910DE7"/>
    <w:rsid w:val="00910E96"/>
    <w:rsid w:val="00910EB3"/>
    <w:rsid w:val="00910FF7"/>
    <w:rsid w:val="009114BA"/>
    <w:rsid w:val="00911613"/>
    <w:rsid w:val="00911834"/>
    <w:rsid w:val="0091202C"/>
    <w:rsid w:val="009122ED"/>
    <w:rsid w:val="00912609"/>
    <w:rsid w:val="00912847"/>
    <w:rsid w:val="00912FC0"/>
    <w:rsid w:val="009131C8"/>
    <w:rsid w:val="0091320D"/>
    <w:rsid w:val="0091388A"/>
    <w:rsid w:val="0091455C"/>
    <w:rsid w:val="0091531E"/>
    <w:rsid w:val="0091555A"/>
    <w:rsid w:val="00915FAD"/>
    <w:rsid w:val="0091608A"/>
    <w:rsid w:val="0091622F"/>
    <w:rsid w:val="00916829"/>
    <w:rsid w:val="00916957"/>
    <w:rsid w:val="009170A7"/>
    <w:rsid w:val="00917164"/>
    <w:rsid w:val="0091792C"/>
    <w:rsid w:val="009179C7"/>
    <w:rsid w:val="00920107"/>
    <w:rsid w:val="0092067B"/>
    <w:rsid w:val="009206D6"/>
    <w:rsid w:val="00920741"/>
    <w:rsid w:val="00920974"/>
    <w:rsid w:val="009216C6"/>
    <w:rsid w:val="00921DD9"/>
    <w:rsid w:val="00921F11"/>
    <w:rsid w:val="00922C50"/>
    <w:rsid w:val="009232AF"/>
    <w:rsid w:val="00923797"/>
    <w:rsid w:val="009242F7"/>
    <w:rsid w:val="0092457F"/>
    <w:rsid w:val="009246E8"/>
    <w:rsid w:val="00924BAC"/>
    <w:rsid w:val="00925054"/>
    <w:rsid w:val="00925C54"/>
    <w:rsid w:val="00926193"/>
    <w:rsid w:val="00926663"/>
    <w:rsid w:val="00926875"/>
    <w:rsid w:val="009275B3"/>
    <w:rsid w:val="0092769D"/>
    <w:rsid w:val="009278C3"/>
    <w:rsid w:val="0092797B"/>
    <w:rsid w:val="009279B1"/>
    <w:rsid w:val="00927A91"/>
    <w:rsid w:val="00927CA5"/>
    <w:rsid w:val="00931553"/>
    <w:rsid w:val="00931657"/>
    <w:rsid w:val="00931E5A"/>
    <w:rsid w:val="009320BE"/>
    <w:rsid w:val="009320E2"/>
    <w:rsid w:val="009320F3"/>
    <w:rsid w:val="00932E14"/>
    <w:rsid w:val="009333F6"/>
    <w:rsid w:val="00934355"/>
    <w:rsid w:val="00934416"/>
    <w:rsid w:val="00934BB2"/>
    <w:rsid w:val="00934D16"/>
    <w:rsid w:val="00934DF4"/>
    <w:rsid w:val="009353FA"/>
    <w:rsid w:val="00936E5C"/>
    <w:rsid w:val="00937253"/>
    <w:rsid w:val="00937DA5"/>
    <w:rsid w:val="0094034C"/>
    <w:rsid w:val="009403A6"/>
    <w:rsid w:val="00940C5E"/>
    <w:rsid w:val="00940DEE"/>
    <w:rsid w:val="0094138F"/>
    <w:rsid w:val="00941EE7"/>
    <w:rsid w:val="00942794"/>
    <w:rsid w:val="00942950"/>
    <w:rsid w:val="00942DDF"/>
    <w:rsid w:val="00943895"/>
    <w:rsid w:val="00943EBA"/>
    <w:rsid w:val="00944022"/>
    <w:rsid w:val="009452D3"/>
    <w:rsid w:val="00945948"/>
    <w:rsid w:val="00945AB4"/>
    <w:rsid w:val="00945D45"/>
    <w:rsid w:val="00946E53"/>
    <w:rsid w:val="00947224"/>
    <w:rsid w:val="00947BC5"/>
    <w:rsid w:val="00947D1B"/>
    <w:rsid w:val="00950E05"/>
    <w:rsid w:val="00950E7E"/>
    <w:rsid w:val="00950F14"/>
    <w:rsid w:val="0095208B"/>
    <w:rsid w:val="009530A0"/>
    <w:rsid w:val="009534C9"/>
    <w:rsid w:val="00954355"/>
    <w:rsid w:val="00954A95"/>
    <w:rsid w:val="00955A68"/>
    <w:rsid w:val="00955DC3"/>
    <w:rsid w:val="00956128"/>
    <w:rsid w:val="0095699E"/>
    <w:rsid w:val="009574CB"/>
    <w:rsid w:val="00957685"/>
    <w:rsid w:val="00960127"/>
    <w:rsid w:val="0096117C"/>
    <w:rsid w:val="00961EBD"/>
    <w:rsid w:val="0096297E"/>
    <w:rsid w:val="00962C3B"/>
    <w:rsid w:val="00962D2C"/>
    <w:rsid w:val="00963590"/>
    <w:rsid w:val="00963F28"/>
    <w:rsid w:val="0096425D"/>
    <w:rsid w:val="00964A24"/>
    <w:rsid w:val="00964B8D"/>
    <w:rsid w:val="00965BA8"/>
    <w:rsid w:val="00966276"/>
    <w:rsid w:val="00966A61"/>
    <w:rsid w:val="00966D46"/>
    <w:rsid w:val="00966FD4"/>
    <w:rsid w:val="009672C0"/>
    <w:rsid w:val="009672FE"/>
    <w:rsid w:val="0096787F"/>
    <w:rsid w:val="00967900"/>
    <w:rsid w:val="00970481"/>
    <w:rsid w:val="00970ACB"/>
    <w:rsid w:val="009711B9"/>
    <w:rsid w:val="00971886"/>
    <w:rsid w:val="00971E10"/>
    <w:rsid w:val="00972A3C"/>
    <w:rsid w:val="00972B06"/>
    <w:rsid w:val="00973DB9"/>
    <w:rsid w:val="009744D5"/>
    <w:rsid w:val="00974504"/>
    <w:rsid w:val="00974ECC"/>
    <w:rsid w:val="0097516D"/>
    <w:rsid w:val="0097542B"/>
    <w:rsid w:val="00976E46"/>
    <w:rsid w:val="00976F06"/>
    <w:rsid w:val="00977C69"/>
    <w:rsid w:val="00980887"/>
    <w:rsid w:val="0098135E"/>
    <w:rsid w:val="00981ECE"/>
    <w:rsid w:val="00982150"/>
    <w:rsid w:val="00982934"/>
    <w:rsid w:val="00982F46"/>
    <w:rsid w:val="009832CA"/>
    <w:rsid w:val="009832F8"/>
    <w:rsid w:val="009835C4"/>
    <w:rsid w:val="0098388D"/>
    <w:rsid w:val="00984355"/>
    <w:rsid w:val="00984758"/>
    <w:rsid w:val="00984BB4"/>
    <w:rsid w:val="00984D6D"/>
    <w:rsid w:val="00984F39"/>
    <w:rsid w:val="0098512D"/>
    <w:rsid w:val="00985DC3"/>
    <w:rsid w:val="009865FE"/>
    <w:rsid w:val="009867C9"/>
    <w:rsid w:val="009868F0"/>
    <w:rsid w:val="00986D88"/>
    <w:rsid w:val="00986E65"/>
    <w:rsid w:val="00987009"/>
    <w:rsid w:val="00987736"/>
    <w:rsid w:val="00987E16"/>
    <w:rsid w:val="00987E2F"/>
    <w:rsid w:val="00990872"/>
    <w:rsid w:val="00991E12"/>
    <w:rsid w:val="00992266"/>
    <w:rsid w:val="009923AA"/>
    <w:rsid w:val="0099268A"/>
    <w:rsid w:val="00992A32"/>
    <w:rsid w:val="00993099"/>
    <w:rsid w:val="009936A5"/>
    <w:rsid w:val="00993F6E"/>
    <w:rsid w:val="009942F2"/>
    <w:rsid w:val="0099430C"/>
    <w:rsid w:val="0099525A"/>
    <w:rsid w:val="0099563A"/>
    <w:rsid w:val="00995C0B"/>
    <w:rsid w:val="00995FD4"/>
    <w:rsid w:val="009961F8"/>
    <w:rsid w:val="00996333"/>
    <w:rsid w:val="0099644C"/>
    <w:rsid w:val="00996E98"/>
    <w:rsid w:val="009970B8"/>
    <w:rsid w:val="009971DA"/>
    <w:rsid w:val="009974A6"/>
    <w:rsid w:val="009A0AFB"/>
    <w:rsid w:val="009A130B"/>
    <w:rsid w:val="009A16FD"/>
    <w:rsid w:val="009A2039"/>
    <w:rsid w:val="009A238C"/>
    <w:rsid w:val="009A2E7B"/>
    <w:rsid w:val="009A3005"/>
    <w:rsid w:val="009A3261"/>
    <w:rsid w:val="009A39A8"/>
    <w:rsid w:val="009A3A69"/>
    <w:rsid w:val="009A3EEF"/>
    <w:rsid w:val="009A4063"/>
    <w:rsid w:val="009A4A1C"/>
    <w:rsid w:val="009A4D59"/>
    <w:rsid w:val="009A5865"/>
    <w:rsid w:val="009A5BE5"/>
    <w:rsid w:val="009A5E9D"/>
    <w:rsid w:val="009A6E38"/>
    <w:rsid w:val="009A7F42"/>
    <w:rsid w:val="009B006C"/>
    <w:rsid w:val="009B014C"/>
    <w:rsid w:val="009B0197"/>
    <w:rsid w:val="009B0855"/>
    <w:rsid w:val="009B0A60"/>
    <w:rsid w:val="009B0BC5"/>
    <w:rsid w:val="009B0C36"/>
    <w:rsid w:val="009B14F8"/>
    <w:rsid w:val="009B1B5C"/>
    <w:rsid w:val="009B260E"/>
    <w:rsid w:val="009B2725"/>
    <w:rsid w:val="009B3285"/>
    <w:rsid w:val="009B3F0B"/>
    <w:rsid w:val="009B41EA"/>
    <w:rsid w:val="009B4D5B"/>
    <w:rsid w:val="009B4FC0"/>
    <w:rsid w:val="009B5617"/>
    <w:rsid w:val="009B60A9"/>
    <w:rsid w:val="009B60F8"/>
    <w:rsid w:val="009B6704"/>
    <w:rsid w:val="009B6B47"/>
    <w:rsid w:val="009B6F54"/>
    <w:rsid w:val="009B7C9C"/>
    <w:rsid w:val="009C0312"/>
    <w:rsid w:val="009C0609"/>
    <w:rsid w:val="009C086D"/>
    <w:rsid w:val="009C0C55"/>
    <w:rsid w:val="009C231A"/>
    <w:rsid w:val="009C3225"/>
    <w:rsid w:val="009C3A9D"/>
    <w:rsid w:val="009C3F2C"/>
    <w:rsid w:val="009C3FE8"/>
    <w:rsid w:val="009C4C6C"/>
    <w:rsid w:val="009C547A"/>
    <w:rsid w:val="009C5AC0"/>
    <w:rsid w:val="009C5B1E"/>
    <w:rsid w:val="009C5FAD"/>
    <w:rsid w:val="009C6ADB"/>
    <w:rsid w:val="009C6BEF"/>
    <w:rsid w:val="009C6FC0"/>
    <w:rsid w:val="009C7134"/>
    <w:rsid w:val="009C7159"/>
    <w:rsid w:val="009C7814"/>
    <w:rsid w:val="009C7A60"/>
    <w:rsid w:val="009D0101"/>
    <w:rsid w:val="009D0455"/>
    <w:rsid w:val="009D0CD7"/>
    <w:rsid w:val="009D152F"/>
    <w:rsid w:val="009D1FBE"/>
    <w:rsid w:val="009D253A"/>
    <w:rsid w:val="009D27DF"/>
    <w:rsid w:val="009D42CE"/>
    <w:rsid w:val="009D66E5"/>
    <w:rsid w:val="009D6A44"/>
    <w:rsid w:val="009D6DC7"/>
    <w:rsid w:val="009D744B"/>
    <w:rsid w:val="009D7607"/>
    <w:rsid w:val="009D760C"/>
    <w:rsid w:val="009D7ACC"/>
    <w:rsid w:val="009D7BD4"/>
    <w:rsid w:val="009E03AF"/>
    <w:rsid w:val="009E0956"/>
    <w:rsid w:val="009E0DFD"/>
    <w:rsid w:val="009E0FAE"/>
    <w:rsid w:val="009E238D"/>
    <w:rsid w:val="009E2819"/>
    <w:rsid w:val="009E333D"/>
    <w:rsid w:val="009E3721"/>
    <w:rsid w:val="009E388F"/>
    <w:rsid w:val="009E5119"/>
    <w:rsid w:val="009E5674"/>
    <w:rsid w:val="009E5C21"/>
    <w:rsid w:val="009E6A9C"/>
    <w:rsid w:val="009E6CB3"/>
    <w:rsid w:val="009E7307"/>
    <w:rsid w:val="009E731E"/>
    <w:rsid w:val="009E7D4A"/>
    <w:rsid w:val="009F0433"/>
    <w:rsid w:val="009F0509"/>
    <w:rsid w:val="009F0548"/>
    <w:rsid w:val="009F071A"/>
    <w:rsid w:val="009F085E"/>
    <w:rsid w:val="009F0EB2"/>
    <w:rsid w:val="009F1A18"/>
    <w:rsid w:val="009F1CC4"/>
    <w:rsid w:val="009F1E01"/>
    <w:rsid w:val="009F23C1"/>
    <w:rsid w:val="009F2C02"/>
    <w:rsid w:val="009F38E2"/>
    <w:rsid w:val="009F45D4"/>
    <w:rsid w:val="009F4B1E"/>
    <w:rsid w:val="009F4F69"/>
    <w:rsid w:val="009F5D88"/>
    <w:rsid w:val="009F64DF"/>
    <w:rsid w:val="009F64E7"/>
    <w:rsid w:val="009F664D"/>
    <w:rsid w:val="009F7775"/>
    <w:rsid w:val="009F782F"/>
    <w:rsid w:val="009F7979"/>
    <w:rsid w:val="00A00F30"/>
    <w:rsid w:val="00A01D6E"/>
    <w:rsid w:val="00A01F5C"/>
    <w:rsid w:val="00A02213"/>
    <w:rsid w:val="00A02889"/>
    <w:rsid w:val="00A02CA4"/>
    <w:rsid w:val="00A02F84"/>
    <w:rsid w:val="00A03B1B"/>
    <w:rsid w:val="00A04477"/>
    <w:rsid w:val="00A047E0"/>
    <w:rsid w:val="00A055A9"/>
    <w:rsid w:val="00A05677"/>
    <w:rsid w:val="00A05AF7"/>
    <w:rsid w:val="00A05DB2"/>
    <w:rsid w:val="00A0731E"/>
    <w:rsid w:val="00A07707"/>
    <w:rsid w:val="00A10A0F"/>
    <w:rsid w:val="00A10D4A"/>
    <w:rsid w:val="00A10E95"/>
    <w:rsid w:val="00A10FCC"/>
    <w:rsid w:val="00A11336"/>
    <w:rsid w:val="00A11702"/>
    <w:rsid w:val="00A11B9D"/>
    <w:rsid w:val="00A11EF9"/>
    <w:rsid w:val="00A11F47"/>
    <w:rsid w:val="00A12320"/>
    <w:rsid w:val="00A12535"/>
    <w:rsid w:val="00A13161"/>
    <w:rsid w:val="00A13474"/>
    <w:rsid w:val="00A14114"/>
    <w:rsid w:val="00A1499C"/>
    <w:rsid w:val="00A14F68"/>
    <w:rsid w:val="00A1506F"/>
    <w:rsid w:val="00A154A8"/>
    <w:rsid w:val="00A155D3"/>
    <w:rsid w:val="00A167BE"/>
    <w:rsid w:val="00A16849"/>
    <w:rsid w:val="00A16EF2"/>
    <w:rsid w:val="00A16F41"/>
    <w:rsid w:val="00A176C1"/>
    <w:rsid w:val="00A17DCC"/>
    <w:rsid w:val="00A17FE9"/>
    <w:rsid w:val="00A2111E"/>
    <w:rsid w:val="00A21312"/>
    <w:rsid w:val="00A2226B"/>
    <w:rsid w:val="00A2240F"/>
    <w:rsid w:val="00A235BC"/>
    <w:rsid w:val="00A24255"/>
    <w:rsid w:val="00A24376"/>
    <w:rsid w:val="00A2476A"/>
    <w:rsid w:val="00A24920"/>
    <w:rsid w:val="00A249CE"/>
    <w:rsid w:val="00A24DF9"/>
    <w:rsid w:val="00A25056"/>
    <w:rsid w:val="00A253B5"/>
    <w:rsid w:val="00A2671E"/>
    <w:rsid w:val="00A2687A"/>
    <w:rsid w:val="00A26D94"/>
    <w:rsid w:val="00A300B4"/>
    <w:rsid w:val="00A30199"/>
    <w:rsid w:val="00A30253"/>
    <w:rsid w:val="00A3065C"/>
    <w:rsid w:val="00A30682"/>
    <w:rsid w:val="00A30C91"/>
    <w:rsid w:val="00A31298"/>
    <w:rsid w:val="00A3283E"/>
    <w:rsid w:val="00A338E2"/>
    <w:rsid w:val="00A3529F"/>
    <w:rsid w:val="00A35A20"/>
    <w:rsid w:val="00A35B08"/>
    <w:rsid w:val="00A35B1A"/>
    <w:rsid w:val="00A35B54"/>
    <w:rsid w:val="00A35DDD"/>
    <w:rsid w:val="00A35FE6"/>
    <w:rsid w:val="00A368FB"/>
    <w:rsid w:val="00A36E24"/>
    <w:rsid w:val="00A36E58"/>
    <w:rsid w:val="00A3713A"/>
    <w:rsid w:val="00A37314"/>
    <w:rsid w:val="00A402C7"/>
    <w:rsid w:val="00A40885"/>
    <w:rsid w:val="00A41246"/>
    <w:rsid w:val="00A4193C"/>
    <w:rsid w:val="00A425CE"/>
    <w:rsid w:val="00A4276E"/>
    <w:rsid w:val="00A42E63"/>
    <w:rsid w:val="00A43164"/>
    <w:rsid w:val="00A431B9"/>
    <w:rsid w:val="00A43518"/>
    <w:rsid w:val="00A4453C"/>
    <w:rsid w:val="00A45923"/>
    <w:rsid w:val="00A45BE6"/>
    <w:rsid w:val="00A45CCF"/>
    <w:rsid w:val="00A4612A"/>
    <w:rsid w:val="00A4649D"/>
    <w:rsid w:val="00A465AE"/>
    <w:rsid w:val="00A46678"/>
    <w:rsid w:val="00A4756C"/>
    <w:rsid w:val="00A5049D"/>
    <w:rsid w:val="00A50A88"/>
    <w:rsid w:val="00A51007"/>
    <w:rsid w:val="00A511FD"/>
    <w:rsid w:val="00A516E3"/>
    <w:rsid w:val="00A51B48"/>
    <w:rsid w:val="00A51C2F"/>
    <w:rsid w:val="00A524B8"/>
    <w:rsid w:val="00A526AD"/>
    <w:rsid w:val="00A52E1E"/>
    <w:rsid w:val="00A531C8"/>
    <w:rsid w:val="00A5382D"/>
    <w:rsid w:val="00A54000"/>
    <w:rsid w:val="00A54220"/>
    <w:rsid w:val="00A54291"/>
    <w:rsid w:val="00A54298"/>
    <w:rsid w:val="00A542D1"/>
    <w:rsid w:val="00A543C1"/>
    <w:rsid w:val="00A5486E"/>
    <w:rsid w:val="00A55202"/>
    <w:rsid w:val="00A5555B"/>
    <w:rsid w:val="00A557B6"/>
    <w:rsid w:val="00A55846"/>
    <w:rsid w:val="00A55A9E"/>
    <w:rsid w:val="00A55FBC"/>
    <w:rsid w:val="00A56140"/>
    <w:rsid w:val="00A566C4"/>
    <w:rsid w:val="00A5708F"/>
    <w:rsid w:val="00A575FA"/>
    <w:rsid w:val="00A57F83"/>
    <w:rsid w:val="00A601D0"/>
    <w:rsid w:val="00A602B1"/>
    <w:rsid w:val="00A60411"/>
    <w:rsid w:val="00A60B18"/>
    <w:rsid w:val="00A61BA4"/>
    <w:rsid w:val="00A62137"/>
    <w:rsid w:val="00A6247E"/>
    <w:rsid w:val="00A62513"/>
    <w:rsid w:val="00A62F94"/>
    <w:rsid w:val="00A6350F"/>
    <w:rsid w:val="00A63730"/>
    <w:rsid w:val="00A63C29"/>
    <w:rsid w:val="00A63C4B"/>
    <w:rsid w:val="00A6568E"/>
    <w:rsid w:val="00A65A09"/>
    <w:rsid w:val="00A65D5C"/>
    <w:rsid w:val="00A65DE3"/>
    <w:rsid w:val="00A67FA8"/>
    <w:rsid w:val="00A700F6"/>
    <w:rsid w:val="00A707A0"/>
    <w:rsid w:val="00A70EE0"/>
    <w:rsid w:val="00A7110C"/>
    <w:rsid w:val="00A714A1"/>
    <w:rsid w:val="00A715CF"/>
    <w:rsid w:val="00A7176B"/>
    <w:rsid w:val="00A72147"/>
    <w:rsid w:val="00A72A3F"/>
    <w:rsid w:val="00A7304F"/>
    <w:rsid w:val="00A732F6"/>
    <w:rsid w:val="00A7447E"/>
    <w:rsid w:val="00A74803"/>
    <w:rsid w:val="00A74B12"/>
    <w:rsid w:val="00A74BDB"/>
    <w:rsid w:val="00A75135"/>
    <w:rsid w:val="00A75149"/>
    <w:rsid w:val="00A752DC"/>
    <w:rsid w:val="00A75638"/>
    <w:rsid w:val="00A75AF1"/>
    <w:rsid w:val="00A7607F"/>
    <w:rsid w:val="00A7640A"/>
    <w:rsid w:val="00A7665E"/>
    <w:rsid w:val="00A76930"/>
    <w:rsid w:val="00A7726D"/>
    <w:rsid w:val="00A7778A"/>
    <w:rsid w:val="00A777F9"/>
    <w:rsid w:val="00A77A9D"/>
    <w:rsid w:val="00A77AAE"/>
    <w:rsid w:val="00A77C01"/>
    <w:rsid w:val="00A77D8B"/>
    <w:rsid w:val="00A8027D"/>
    <w:rsid w:val="00A816D0"/>
    <w:rsid w:val="00A81F2F"/>
    <w:rsid w:val="00A8201A"/>
    <w:rsid w:val="00A820DF"/>
    <w:rsid w:val="00A82713"/>
    <w:rsid w:val="00A82E89"/>
    <w:rsid w:val="00A84BBE"/>
    <w:rsid w:val="00A84E5D"/>
    <w:rsid w:val="00A85173"/>
    <w:rsid w:val="00A854E3"/>
    <w:rsid w:val="00A858DE"/>
    <w:rsid w:val="00A86007"/>
    <w:rsid w:val="00A862A0"/>
    <w:rsid w:val="00A86C02"/>
    <w:rsid w:val="00A911D8"/>
    <w:rsid w:val="00A91A2B"/>
    <w:rsid w:val="00A91C3E"/>
    <w:rsid w:val="00A9358D"/>
    <w:rsid w:val="00A9377E"/>
    <w:rsid w:val="00A939CC"/>
    <w:rsid w:val="00A93F46"/>
    <w:rsid w:val="00A9425C"/>
    <w:rsid w:val="00A95807"/>
    <w:rsid w:val="00A9614E"/>
    <w:rsid w:val="00A961CB"/>
    <w:rsid w:val="00A9652A"/>
    <w:rsid w:val="00A96693"/>
    <w:rsid w:val="00A96990"/>
    <w:rsid w:val="00A96A4F"/>
    <w:rsid w:val="00A96B01"/>
    <w:rsid w:val="00A96EC8"/>
    <w:rsid w:val="00A970CE"/>
    <w:rsid w:val="00A9717E"/>
    <w:rsid w:val="00A97F16"/>
    <w:rsid w:val="00AA0D74"/>
    <w:rsid w:val="00AA1863"/>
    <w:rsid w:val="00AA18B8"/>
    <w:rsid w:val="00AA191F"/>
    <w:rsid w:val="00AA1CB3"/>
    <w:rsid w:val="00AA1E48"/>
    <w:rsid w:val="00AA2206"/>
    <w:rsid w:val="00AA27CA"/>
    <w:rsid w:val="00AA2E68"/>
    <w:rsid w:val="00AA2F2A"/>
    <w:rsid w:val="00AA3208"/>
    <w:rsid w:val="00AA407D"/>
    <w:rsid w:val="00AA4336"/>
    <w:rsid w:val="00AA4797"/>
    <w:rsid w:val="00AA4F1F"/>
    <w:rsid w:val="00AA5197"/>
    <w:rsid w:val="00AA5D8D"/>
    <w:rsid w:val="00AA61FF"/>
    <w:rsid w:val="00AA6423"/>
    <w:rsid w:val="00AA74DE"/>
    <w:rsid w:val="00AA7554"/>
    <w:rsid w:val="00AA7798"/>
    <w:rsid w:val="00AA77D3"/>
    <w:rsid w:val="00AA7B8B"/>
    <w:rsid w:val="00AB032F"/>
    <w:rsid w:val="00AB07BA"/>
    <w:rsid w:val="00AB0AE2"/>
    <w:rsid w:val="00AB10C1"/>
    <w:rsid w:val="00AB11FB"/>
    <w:rsid w:val="00AB126D"/>
    <w:rsid w:val="00AB13B5"/>
    <w:rsid w:val="00AB14AB"/>
    <w:rsid w:val="00AB179D"/>
    <w:rsid w:val="00AB1B65"/>
    <w:rsid w:val="00AB2664"/>
    <w:rsid w:val="00AB2AB5"/>
    <w:rsid w:val="00AB2AD6"/>
    <w:rsid w:val="00AB2FD2"/>
    <w:rsid w:val="00AB3CCF"/>
    <w:rsid w:val="00AB3E12"/>
    <w:rsid w:val="00AB3F70"/>
    <w:rsid w:val="00AB3F79"/>
    <w:rsid w:val="00AB4019"/>
    <w:rsid w:val="00AB41A9"/>
    <w:rsid w:val="00AB4611"/>
    <w:rsid w:val="00AB4668"/>
    <w:rsid w:val="00AB46B8"/>
    <w:rsid w:val="00AB4C84"/>
    <w:rsid w:val="00AB5226"/>
    <w:rsid w:val="00AB5512"/>
    <w:rsid w:val="00AB554E"/>
    <w:rsid w:val="00AB5A1A"/>
    <w:rsid w:val="00AB5C11"/>
    <w:rsid w:val="00AB61F4"/>
    <w:rsid w:val="00AB62BE"/>
    <w:rsid w:val="00AB6796"/>
    <w:rsid w:val="00AB6D28"/>
    <w:rsid w:val="00AB789A"/>
    <w:rsid w:val="00AB7DF0"/>
    <w:rsid w:val="00AC0B31"/>
    <w:rsid w:val="00AC0DAF"/>
    <w:rsid w:val="00AC1114"/>
    <w:rsid w:val="00AC11DB"/>
    <w:rsid w:val="00AC16A4"/>
    <w:rsid w:val="00AC183C"/>
    <w:rsid w:val="00AC21A0"/>
    <w:rsid w:val="00AC2477"/>
    <w:rsid w:val="00AC2A64"/>
    <w:rsid w:val="00AC3CC8"/>
    <w:rsid w:val="00AC3E07"/>
    <w:rsid w:val="00AC4146"/>
    <w:rsid w:val="00AC45A4"/>
    <w:rsid w:val="00AC4A4D"/>
    <w:rsid w:val="00AC51C2"/>
    <w:rsid w:val="00AC556D"/>
    <w:rsid w:val="00AC55A0"/>
    <w:rsid w:val="00AC580A"/>
    <w:rsid w:val="00AC6A14"/>
    <w:rsid w:val="00AC70BF"/>
    <w:rsid w:val="00AC7546"/>
    <w:rsid w:val="00AC7767"/>
    <w:rsid w:val="00AC7CF4"/>
    <w:rsid w:val="00AD020D"/>
    <w:rsid w:val="00AD06AC"/>
    <w:rsid w:val="00AD0BBB"/>
    <w:rsid w:val="00AD0BDE"/>
    <w:rsid w:val="00AD0CD2"/>
    <w:rsid w:val="00AD0D35"/>
    <w:rsid w:val="00AD0EE8"/>
    <w:rsid w:val="00AD1679"/>
    <w:rsid w:val="00AD18D7"/>
    <w:rsid w:val="00AD20B4"/>
    <w:rsid w:val="00AD2133"/>
    <w:rsid w:val="00AD2AD7"/>
    <w:rsid w:val="00AD2BD4"/>
    <w:rsid w:val="00AD32A5"/>
    <w:rsid w:val="00AD34CD"/>
    <w:rsid w:val="00AD45C0"/>
    <w:rsid w:val="00AD48A0"/>
    <w:rsid w:val="00AD4EC0"/>
    <w:rsid w:val="00AD4F9E"/>
    <w:rsid w:val="00AD560A"/>
    <w:rsid w:val="00AD5788"/>
    <w:rsid w:val="00AD5ECD"/>
    <w:rsid w:val="00AD6153"/>
    <w:rsid w:val="00AD6BA8"/>
    <w:rsid w:val="00AD6C3E"/>
    <w:rsid w:val="00AE019E"/>
    <w:rsid w:val="00AE03C7"/>
    <w:rsid w:val="00AE04B6"/>
    <w:rsid w:val="00AE0540"/>
    <w:rsid w:val="00AE102F"/>
    <w:rsid w:val="00AE18C5"/>
    <w:rsid w:val="00AE1A49"/>
    <w:rsid w:val="00AE1C47"/>
    <w:rsid w:val="00AE1CD7"/>
    <w:rsid w:val="00AE203F"/>
    <w:rsid w:val="00AE2147"/>
    <w:rsid w:val="00AE21CA"/>
    <w:rsid w:val="00AE2314"/>
    <w:rsid w:val="00AE2426"/>
    <w:rsid w:val="00AE2852"/>
    <w:rsid w:val="00AE2AAF"/>
    <w:rsid w:val="00AE31D5"/>
    <w:rsid w:val="00AE3847"/>
    <w:rsid w:val="00AE3A55"/>
    <w:rsid w:val="00AE3B18"/>
    <w:rsid w:val="00AE3F27"/>
    <w:rsid w:val="00AE4035"/>
    <w:rsid w:val="00AE547C"/>
    <w:rsid w:val="00AE6BC2"/>
    <w:rsid w:val="00AE7848"/>
    <w:rsid w:val="00AE7D60"/>
    <w:rsid w:val="00AF032C"/>
    <w:rsid w:val="00AF052F"/>
    <w:rsid w:val="00AF06FB"/>
    <w:rsid w:val="00AF2076"/>
    <w:rsid w:val="00AF225B"/>
    <w:rsid w:val="00AF2E09"/>
    <w:rsid w:val="00AF3439"/>
    <w:rsid w:val="00AF4853"/>
    <w:rsid w:val="00AF48CD"/>
    <w:rsid w:val="00AF5B32"/>
    <w:rsid w:val="00AF5EBD"/>
    <w:rsid w:val="00AF5EE2"/>
    <w:rsid w:val="00AF60C7"/>
    <w:rsid w:val="00AF6344"/>
    <w:rsid w:val="00AF63F1"/>
    <w:rsid w:val="00AF77C7"/>
    <w:rsid w:val="00AF788B"/>
    <w:rsid w:val="00AF7FAC"/>
    <w:rsid w:val="00B0050C"/>
    <w:rsid w:val="00B0098E"/>
    <w:rsid w:val="00B00D79"/>
    <w:rsid w:val="00B01051"/>
    <w:rsid w:val="00B01722"/>
    <w:rsid w:val="00B026DB"/>
    <w:rsid w:val="00B0331B"/>
    <w:rsid w:val="00B03A76"/>
    <w:rsid w:val="00B03C11"/>
    <w:rsid w:val="00B03F3A"/>
    <w:rsid w:val="00B046BC"/>
    <w:rsid w:val="00B061A7"/>
    <w:rsid w:val="00B06218"/>
    <w:rsid w:val="00B06275"/>
    <w:rsid w:val="00B06B00"/>
    <w:rsid w:val="00B06E6E"/>
    <w:rsid w:val="00B06FC4"/>
    <w:rsid w:val="00B072AB"/>
    <w:rsid w:val="00B072BA"/>
    <w:rsid w:val="00B079F9"/>
    <w:rsid w:val="00B07BE6"/>
    <w:rsid w:val="00B11973"/>
    <w:rsid w:val="00B12992"/>
    <w:rsid w:val="00B1303C"/>
    <w:rsid w:val="00B13889"/>
    <w:rsid w:val="00B13CB7"/>
    <w:rsid w:val="00B14C0D"/>
    <w:rsid w:val="00B14F8B"/>
    <w:rsid w:val="00B151E5"/>
    <w:rsid w:val="00B15B19"/>
    <w:rsid w:val="00B15BDF"/>
    <w:rsid w:val="00B165A4"/>
    <w:rsid w:val="00B16640"/>
    <w:rsid w:val="00B16C9B"/>
    <w:rsid w:val="00B173BD"/>
    <w:rsid w:val="00B17D73"/>
    <w:rsid w:val="00B2012D"/>
    <w:rsid w:val="00B208AB"/>
    <w:rsid w:val="00B20F77"/>
    <w:rsid w:val="00B21146"/>
    <w:rsid w:val="00B21A85"/>
    <w:rsid w:val="00B21D00"/>
    <w:rsid w:val="00B226BD"/>
    <w:rsid w:val="00B22B00"/>
    <w:rsid w:val="00B2328E"/>
    <w:rsid w:val="00B238E2"/>
    <w:rsid w:val="00B2398B"/>
    <w:rsid w:val="00B23A10"/>
    <w:rsid w:val="00B23A8E"/>
    <w:rsid w:val="00B23B87"/>
    <w:rsid w:val="00B23CAE"/>
    <w:rsid w:val="00B25033"/>
    <w:rsid w:val="00B25257"/>
    <w:rsid w:val="00B255FB"/>
    <w:rsid w:val="00B25903"/>
    <w:rsid w:val="00B26060"/>
    <w:rsid w:val="00B26401"/>
    <w:rsid w:val="00B2777D"/>
    <w:rsid w:val="00B277AE"/>
    <w:rsid w:val="00B30253"/>
    <w:rsid w:val="00B30D55"/>
    <w:rsid w:val="00B31050"/>
    <w:rsid w:val="00B3106E"/>
    <w:rsid w:val="00B3170B"/>
    <w:rsid w:val="00B31792"/>
    <w:rsid w:val="00B31C5A"/>
    <w:rsid w:val="00B320BC"/>
    <w:rsid w:val="00B32224"/>
    <w:rsid w:val="00B32469"/>
    <w:rsid w:val="00B32606"/>
    <w:rsid w:val="00B330AF"/>
    <w:rsid w:val="00B33A6E"/>
    <w:rsid w:val="00B35125"/>
    <w:rsid w:val="00B36122"/>
    <w:rsid w:val="00B363BF"/>
    <w:rsid w:val="00B3658A"/>
    <w:rsid w:val="00B36C29"/>
    <w:rsid w:val="00B36DAD"/>
    <w:rsid w:val="00B36FA3"/>
    <w:rsid w:val="00B371DE"/>
    <w:rsid w:val="00B37550"/>
    <w:rsid w:val="00B377CC"/>
    <w:rsid w:val="00B37E13"/>
    <w:rsid w:val="00B4072C"/>
    <w:rsid w:val="00B40B52"/>
    <w:rsid w:val="00B410C4"/>
    <w:rsid w:val="00B4146F"/>
    <w:rsid w:val="00B42563"/>
    <w:rsid w:val="00B42D83"/>
    <w:rsid w:val="00B4304D"/>
    <w:rsid w:val="00B4373C"/>
    <w:rsid w:val="00B44D27"/>
    <w:rsid w:val="00B454B0"/>
    <w:rsid w:val="00B45E7B"/>
    <w:rsid w:val="00B4694F"/>
    <w:rsid w:val="00B46B94"/>
    <w:rsid w:val="00B46D41"/>
    <w:rsid w:val="00B503EF"/>
    <w:rsid w:val="00B50C67"/>
    <w:rsid w:val="00B510D0"/>
    <w:rsid w:val="00B51540"/>
    <w:rsid w:val="00B517E4"/>
    <w:rsid w:val="00B51E9C"/>
    <w:rsid w:val="00B521A4"/>
    <w:rsid w:val="00B52388"/>
    <w:rsid w:val="00B52BB8"/>
    <w:rsid w:val="00B52E00"/>
    <w:rsid w:val="00B531A7"/>
    <w:rsid w:val="00B53297"/>
    <w:rsid w:val="00B53470"/>
    <w:rsid w:val="00B539E8"/>
    <w:rsid w:val="00B53B70"/>
    <w:rsid w:val="00B540EB"/>
    <w:rsid w:val="00B54AB7"/>
    <w:rsid w:val="00B54ED3"/>
    <w:rsid w:val="00B54F22"/>
    <w:rsid w:val="00B55DC5"/>
    <w:rsid w:val="00B55F6A"/>
    <w:rsid w:val="00B5716E"/>
    <w:rsid w:val="00B57775"/>
    <w:rsid w:val="00B57E81"/>
    <w:rsid w:val="00B60293"/>
    <w:rsid w:val="00B609C2"/>
    <w:rsid w:val="00B60F86"/>
    <w:rsid w:val="00B610ED"/>
    <w:rsid w:val="00B61675"/>
    <w:rsid w:val="00B618DD"/>
    <w:rsid w:val="00B61F60"/>
    <w:rsid w:val="00B622F0"/>
    <w:rsid w:val="00B625E5"/>
    <w:rsid w:val="00B62D02"/>
    <w:rsid w:val="00B6431C"/>
    <w:rsid w:val="00B647F3"/>
    <w:rsid w:val="00B64831"/>
    <w:rsid w:val="00B64DC2"/>
    <w:rsid w:val="00B65799"/>
    <w:rsid w:val="00B659BB"/>
    <w:rsid w:val="00B6668A"/>
    <w:rsid w:val="00B66A65"/>
    <w:rsid w:val="00B672E3"/>
    <w:rsid w:val="00B67477"/>
    <w:rsid w:val="00B67F1F"/>
    <w:rsid w:val="00B70673"/>
    <w:rsid w:val="00B7122F"/>
    <w:rsid w:val="00B71D1D"/>
    <w:rsid w:val="00B71DDE"/>
    <w:rsid w:val="00B728BF"/>
    <w:rsid w:val="00B72CC9"/>
    <w:rsid w:val="00B73FFD"/>
    <w:rsid w:val="00B74B0F"/>
    <w:rsid w:val="00B751B6"/>
    <w:rsid w:val="00B7568F"/>
    <w:rsid w:val="00B76911"/>
    <w:rsid w:val="00B769A4"/>
    <w:rsid w:val="00B77117"/>
    <w:rsid w:val="00B77649"/>
    <w:rsid w:val="00B77C75"/>
    <w:rsid w:val="00B77DA3"/>
    <w:rsid w:val="00B77DF1"/>
    <w:rsid w:val="00B81286"/>
    <w:rsid w:val="00B81C43"/>
    <w:rsid w:val="00B81E0B"/>
    <w:rsid w:val="00B828BC"/>
    <w:rsid w:val="00B82992"/>
    <w:rsid w:val="00B82BF4"/>
    <w:rsid w:val="00B8321E"/>
    <w:rsid w:val="00B83404"/>
    <w:rsid w:val="00B8342C"/>
    <w:rsid w:val="00B836A6"/>
    <w:rsid w:val="00B839E3"/>
    <w:rsid w:val="00B83DA7"/>
    <w:rsid w:val="00B84162"/>
    <w:rsid w:val="00B8446C"/>
    <w:rsid w:val="00B84575"/>
    <w:rsid w:val="00B84814"/>
    <w:rsid w:val="00B84B87"/>
    <w:rsid w:val="00B84BAB"/>
    <w:rsid w:val="00B84DDD"/>
    <w:rsid w:val="00B850C1"/>
    <w:rsid w:val="00B85913"/>
    <w:rsid w:val="00B86213"/>
    <w:rsid w:val="00B87371"/>
    <w:rsid w:val="00B879DD"/>
    <w:rsid w:val="00B87BB5"/>
    <w:rsid w:val="00B90866"/>
    <w:rsid w:val="00B90AFB"/>
    <w:rsid w:val="00B90C24"/>
    <w:rsid w:val="00B90D16"/>
    <w:rsid w:val="00B91811"/>
    <w:rsid w:val="00B91C59"/>
    <w:rsid w:val="00B9235E"/>
    <w:rsid w:val="00B92893"/>
    <w:rsid w:val="00B937F1"/>
    <w:rsid w:val="00B943F6"/>
    <w:rsid w:val="00B9466A"/>
    <w:rsid w:val="00B94DF9"/>
    <w:rsid w:val="00B9535D"/>
    <w:rsid w:val="00B95668"/>
    <w:rsid w:val="00B957F2"/>
    <w:rsid w:val="00B95C7E"/>
    <w:rsid w:val="00B95D28"/>
    <w:rsid w:val="00B967D7"/>
    <w:rsid w:val="00B96C3B"/>
    <w:rsid w:val="00BA0451"/>
    <w:rsid w:val="00BA0480"/>
    <w:rsid w:val="00BA053B"/>
    <w:rsid w:val="00BA0C64"/>
    <w:rsid w:val="00BA1F5B"/>
    <w:rsid w:val="00BA20B4"/>
    <w:rsid w:val="00BA20D1"/>
    <w:rsid w:val="00BA2682"/>
    <w:rsid w:val="00BA273A"/>
    <w:rsid w:val="00BA28C9"/>
    <w:rsid w:val="00BA2AB0"/>
    <w:rsid w:val="00BA2CBD"/>
    <w:rsid w:val="00BA2E6A"/>
    <w:rsid w:val="00BA3A11"/>
    <w:rsid w:val="00BA3DFF"/>
    <w:rsid w:val="00BA491D"/>
    <w:rsid w:val="00BA496B"/>
    <w:rsid w:val="00BA4AA9"/>
    <w:rsid w:val="00BA4BE8"/>
    <w:rsid w:val="00BA4D31"/>
    <w:rsid w:val="00BA4E2D"/>
    <w:rsid w:val="00BA5332"/>
    <w:rsid w:val="00BA5985"/>
    <w:rsid w:val="00BA5AFC"/>
    <w:rsid w:val="00BA673A"/>
    <w:rsid w:val="00BA7889"/>
    <w:rsid w:val="00BB0160"/>
    <w:rsid w:val="00BB0662"/>
    <w:rsid w:val="00BB09D6"/>
    <w:rsid w:val="00BB0C5C"/>
    <w:rsid w:val="00BB13C9"/>
    <w:rsid w:val="00BB1D98"/>
    <w:rsid w:val="00BB1DE2"/>
    <w:rsid w:val="00BB1F3F"/>
    <w:rsid w:val="00BB20F2"/>
    <w:rsid w:val="00BB2423"/>
    <w:rsid w:val="00BB248F"/>
    <w:rsid w:val="00BB25A1"/>
    <w:rsid w:val="00BB2636"/>
    <w:rsid w:val="00BB28AB"/>
    <w:rsid w:val="00BB2A3F"/>
    <w:rsid w:val="00BB2C23"/>
    <w:rsid w:val="00BB3204"/>
    <w:rsid w:val="00BB350F"/>
    <w:rsid w:val="00BB3533"/>
    <w:rsid w:val="00BB3C1F"/>
    <w:rsid w:val="00BB3E0C"/>
    <w:rsid w:val="00BB475C"/>
    <w:rsid w:val="00BB4D5E"/>
    <w:rsid w:val="00BB5737"/>
    <w:rsid w:val="00BB5AD5"/>
    <w:rsid w:val="00BB5DF1"/>
    <w:rsid w:val="00BB5F0A"/>
    <w:rsid w:val="00BB6588"/>
    <w:rsid w:val="00BB6A59"/>
    <w:rsid w:val="00BB6C6F"/>
    <w:rsid w:val="00BB7788"/>
    <w:rsid w:val="00BB7C9D"/>
    <w:rsid w:val="00BB7CD9"/>
    <w:rsid w:val="00BC02BA"/>
    <w:rsid w:val="00BC065E"/>
    <w:rsid w:val="00BC08D4"/>
    <w:rsid w:val="00BC2185"/>
    <w:rsid w:val="00BC2798"/>
    <w:rsid w:val="00BC2FC5"/>
    <w:rsid w:val="00BC3750"/>
    <w:rsid w:val="00BC37AE"/>
    <w:rsid w:val="00BC3CFE"/>
    <w:rsid w:val="00BC4E4A"/>
    <w:rsid w:val="00BC5EEF"/>
    <w:rsid w:val="00BC65E2"/>
    <w:rsid w:val="00BC6747"/>
    <w:rsid w:val="00BC6B33"/>
    <w:rsid w:val="00BC75CA"/>
    <w:rsid w:val="00BC7669"/>
    <w:rsid w:val="00BD0069"/>
    <w:rsid w:val="00BD026C"/>
    <w:rsid w:val="00BD03B7"/>
    <w:rsid w:val="00BD15F4"/>
    <w:rsid w:val="00BD1931"/>
    <w:rsid w:val="00BD3312"/>
    <w:rsid w:val="00BD333B"/>
    <w:rsid w:val="00BD3971"/>
    <w:rsid w:val="00BD3F17"/>
    <w:rsid w:val="00BD42F2"/>
    <w:rsid w:val="00BD45FF"/>
    <w:rsid w:val="00BD46D7"/>
    <w:rsid w:val="00BD4C6E"/>
    <w:rsid w:val="00BD4D7B"/>
    <w:rsid w:val="00BD4F01"/>
    <w:rsid w:val="00BD5D2D"/>
    <w:rsid w:val="00BD5F95"/>
    <w:rsid w:val="00BD60A7"/>
    <w:rsid w:val="00BD6380"/>
    <w:rsid w:val="00BD70B5"/>
    <w:rsid w:val="00BD77CC"/>
    <w:rsid w:val="00BE0234"/>
    <w:rsid w:val="00BE0965"/>
    <w:rsid w:val="00BE0BA0"/>
    <w:rsid w:val="00BE0BF0"/>
    <w:rsid w:val="00BE208D"/>
    <w:rsid w:val="00BE2520"/>
    <w:rsid w:val="00BE308A"/>
    <w:rsid w:val="00BE3D44"/>
    <w:rsid w:val="00BE3DC5"/>
    <w:rsid w:val="00BE3FCA"/>
    <w:rsid w:val="00BE4070"/>
    <w:rsid w:val="00BE42F6"/>
    <w:rsid w:val="00BE488B"/>
    <w:rsid w:val="00BE49D2"/>
    <w:rsid w:val="00BE5057"/>
    <w:rsid w:val="00BE5B08"/>
    <w:rsid w:val="00BE5E9C"/>
    <w:rsid w:val="00BE61B4"/>
    <w:rsid w:val="00BE62B7"/>
    <w:rsid w:val="00BE6F57"/>
    <w:rsid w:val="00BE70B3"/>
    <w:rsid w:val="00BE73CB"/>
    <w:rsid w:val="00BE7ABD"/>
    <w:rsid w:val="00BE7C6E"/>
    <w:rsid w:val="00BF2272"/>
    <w:rsid w:val="00BF2464"/>
    <w:rsid w:val="00BF2E3E"/>
    <w:rsid w:val="00BF3585"/>
    <w:rsid w:val="00BF3A92"/>
    <w:rsid w:val="00BF3D10"/>
    <w:rsid w:val="00BF49E0"/>
    <w:rsid w:val="00BF4F31"/>
    <w:rsid w:val="00BF51E0"/>
    <w:rsid w:val="00BF5BE3"/>
    <w:rsid w:val="00BF5CC3"/>
    <w:rsid w:val="00BF60B4"/>
    <w:rsid w:val="00BF624A"/>
    <w:rsid w:val="00BF650E"/>
    <w:rsid w:val="00BF655E"/>
    <w:rsid w:val="00BF6BDC"/>
    <w:rsid w:val="00BF6CFC"/>
    <w:rsid w:val="00BF6EAC"/>
    <w:rsid w:val="00BF7719"/>
    <w:rsid w:val="00BF78AB"/>
    <w:rsid w:val="00BF799D"/>
    <w:rsid w:val="00BF7FDF"/>
    <w:rsid w:val="00C00486"/>
    <w:rsid w:val="00C00698"/>
    <w:rsid w:val="00C0226A"/>
    <w:rsid w:val="00C0269A"/>
    <w:rsid w:val="00C028B3"/>
    <w:rsid w:val="00C03172"/>
    <w:rsid w:val="00C0320E"/>
    <w:rsid w:val="00C032AB"/>
    <w:rsid w:val="00C0395C"/>
    <w:rsid w:val="00C04241"/>
    <w:rsid w:val="00C04C3F"/>
    <w:rsid w:val="00C04DE8"/>
    <w:rsid w:val="00C056C9"/>
    <w:rsid w:val="00C05C62"/>
    <w:rsid w:val="00C05FE1"/>
    <w:rsid w:val="00C06472"/>
    <w:rsid w:val="00C06716"/>
    <w:rsid w:val="00C070D6"/>
    <w:rsid w:val="00C07B8F"/>
    <w:rsid w:val="00C111A1"/>
    <w:rsid w:val="00C11682"/>
    <w:rsid w:val="00C11E0E"/>
    <w:rsid w:val="00C12338"/>
    <w:rsid w:val="00C1255B"/>
    <w:rsid w:val="00C126F5"/>
    <w:rsid w:val="00C12CEF"/>
    <w:rsid w:val="00C13052"/>
    <w:rsid w:val="00C13740"/>
    <w:rsid w:val="00C137A8"/>
    <w:rsid w:val="00C1445C"/>
    <w:rsid w:val="00C1462F"/>
    <w:rsid w:val="00C1466E"/>
    <w:rsid w:val="00C14754"/>
    <w:rsid w:val="00C14AA1"/>
    <w:rsid w:val="00C14BFC"/>
    <w:rsid w:val="00C14C66"/>
    <w:rsid w:val="00C14DAF"/>
    <w:rsid w:val="00C14E59"/>
    <w:rsid w:val="00C14FF3"/>
    <w:rsid w:val="00C1524A"/>
    <w:rsid w:val="00C155F9"/>
    <w:rsid w:val="00C156CC"/>
    <w:rsid w:val="00C1593C"/>
    <w:rsid w:val="00C15C4D"/>
    <w:rsid w:val="00C15FE7"/>
    <w:rsid w:val="00C168D5"/>
    <w:rsid w:val="00C16B05"/>
    <w:rsid w:val="00C17227"/>
    <w:rsid w:val="00C17550"/>
    <w:rsid w:val="00C20140"/>
    <w:rsid w:val="00C20624"/>
    <w:rsid w:val="00C2096F"/>
    <w:rsid w:val="00C2190C"/>
    <w:rsid w:val="00C22496"/>
    <w:rsid w:val="00C2251A"/>
    <w:rsid w:val="00C226D5"/>
    <w:rsid w:val="00C22E02"/>
    <w:rsid w:val="00C22F95"/>
    <w:rsid w:val="00C23532"/>
    <w:rsid w:val="00C2368B"/>
    <w:rsid w:val="00C23747"/>
    <w:rsid w:val="00C23CDC"/>
    <w:rsid w:val="00C23FC6"/>
    <w:rsid w:val="00C24C6D"/>
    <w:rsid w:val="00C24E82"/>
    <w:rsid w:val="00C2639B"/>
    <w:rsid w:val="00C2747B"/>
    <w:rsid w:val="00C276F9"/>
    <w:rsid w:val="00C278D4"/>
    <w:rsid w:val="00C30395"/>
    <w:rsid w:val="00C307F2"/>
    <w:rsid w:val="00C30CCE"/>
    <w:rsid w:val="00C30E57"/>
    <w:rsid w:val="00C31395"/>
    <w:rsid w:val="00C31697"/>
    <w:rsid w:val="00C316FB"/>
    <w:rsid w:val="00C3176F"/>
    <w:rsid w:val="00C31D1E"/>
    <w:rsid w:val="00C322F3"/>
    <w:rsid w:val="00C32682"/>
    <w:rsid w:val="00C328D2"/>
    <w:rsid w:val="00C32A02"/>
    <w:rsid w:val="00C32B5B"/>
    <w:rsid w:val="00C3302C"/>
    <w:rsid w:val="00C3459A"/>
    <w:rsid w:val="00C34B94"/>
    <w:rsid w:val="00C34CA7"/>
    <w:rsid w:val="00C34EF1"/>
    <w:rsid w:val="00C351AF"/>
    <w:rsid w:val="00C35721"/>
    <w:rsid w:val="00C366AA"/>
    <w:rsid w:val="00C36BF0"/>
    <w:rsid w:val="00C3702E"/>
    <w:rsid w:val="00C3703A"/>
    <w:rsid w:val="00C37B64"/>
    <w:rsid w:val="00C40412"/>
    <w:rsid w:val="00C40A1D"/>
    <w:rsid w:val="00C40AFF"/>
    <w:rsid w:val="00C42067"/>
    <w:rsid w:val="00C421E2"/>
    <w:rsid w:val="00C42309"/>
    <w:rsid w:val="00C4275C"/>
    <w:rsid w:val="00C4295F"/>
    <w:rsid w:val="00C43ED0"/>
    <w:rsid w:val="00C4408D"/>
    <w:rsid w:val="00C446C2"/>
    <w:rsid w:val="00C44BDC"/>
    <w:rsid w:val="00C450AD"/>
    <w:rsid w:val="00C458E0"/>
    <w:rsid w:val="00C45D58"/>
    <w:rsid w:val="00C4665C"/>
    <w:rsid w:val="00C4708C"/>
    <w:rsid w:val="00C4762A"/>
    <w:rsid w:val="00C47799"/>
    <w:rsid w:val="00C5014E"/>
    <w:rsid w:val="00C50F32"/>
    <w:rsid w:val="00C511DC"/>
    <w:rsid w:val="00C523B2"/>
    <w:rsid w:val="00C52614"/>
    <w:rsid w:val="00C52A6A"/>
    <w:rsid w:val="00C533C3"/>
    <w:rsid w:val="00C53C8E"/>
    <w:rsid w:val="00C5453B"/>
    <w:rsid w:val="00C54799"/>
    <w:rsid w:val="00C54C55"/>
    <w:rsid w:val="00C54CA2"/>
    <w:rsid w:val="00C552D3"/>
    <w:rsid w:val="00C55468"/>
    <w:rsid w:val="00C559B6"/>
    <w:rsid w:val="00C55DA8"/>
    <w:rsid w:val="00C55E30"/>
    <w:rsid w:val="00C55E4D"/>
    <w:rsid w:val="00C55E8D"/>
    <w:rsid w:val="00C5667A"/>
    <w:rsid w:val="00C56C3E"/>
    <w:rsid w:val="00C56CD4"/>
    <w:rsid w:val="00C56EFB"/>
    <w:rsid w:val="00C57634"/>
    <w:rsid w:val="00C57EC6"/>
    <w:rsid w:val="00C57ECE"/>
    <w:rsid w:val="00C60490"/>
    <w:rsid w:val="00C608D0"/>
    <w:rsid w:val="00C60A78"/>
    <w:rsid w:val="00C61065"/>
    <w:rsid w:val="00C624AC"/>
    <w:rsid w:val="00C625C0"/>
    <w:rsid w:val="00C6271F"/>
    <w:rsid w:val="00C634DA"/>
    <w:rsid w:val="00C63852"/>
    <w:rsid w:val="00C6425C"/>
    <w:rsid w:val="00C64305"/>
    <w:rsid w:val="00C64762"/>
    <w:rsid w:val="00C648B4"/>
    <w:rsid w:val="00C64C59"/>
    <w:rsid w:val="00C64F2C"/>
    <w:rsid w:val="00C65820"/>
    <w:rsid w:val="00C65AB3"/>
    <w:rsid w:val="00C65E92"/>
    <w:rsid w:val="00C65EDF"/>
    <w:rsid w:val="00C66280"/>
    <w:rsid w:val="00C66326"/>
    <w:rsid w:val="00C66381"/>
    <w:rsid w:val="00C664B2"/>
    <w:rsid w:val="00C6795C"/>
    <w:rsid w:val="00C67A7F"/>
    <w:rsid w:val="00C709B5"/>
    <w:rsid w:val="00C712D3"/>
    <w:rsid w:val="00C7134C"/>
    <w:rsid w:val="00C716BA"/>
    <w:rsid w:val="00C71905"/>
    <w:rsid w:val="00C71F31"/>
    <w:rsid w:val="00C72363"/>
    <w:rsid w:val="00C7241E"/>
    <w:rsid w:val="00C72558"/>
    <w:rsid w:val="00C7337F"/>
    <w:rsid w:val="00C73D2E"/>
    <w:rsid w:val="00C74D9F"/>
    <w:rsid w:val="00C74F04"/>
    <w:rsid w:val="00C75467"/>
    <w:rsid w:val="00C758A2"/>
    <w:rsid w:val="00C767C6"/>
    <w:rsid w:val="00C77956"/>
    <w:rsid w:val="00C77A66"/>
    <w:rsid w:val="00C77BCC"/>
    <w:rsid w:val="00C77FDB"/>
    <w:rsid w:val="00C8024E"/>
    <w:rsid w:val="00C804F9"/>
    <w:rsid w:val="00C80792"/>
    <w:rsid w:val="00C80D61"/>
    <w:rsid w:val="00C81430"/>
    <w:rsid w:val="00C82363"/>
    <w:rsid w:val="00C83841"/>
    <w:rsid w:val="00C83D64"/>
    <w:rsid w:val="00C83DB5"/>
    <w:rsid w:val="00C84658"/>
    <w:rsid w:val="00C84B34"/>
    <w:rsid w:val="00C84EE6"/>
    <w:rsid w:val="00C84FCE"/>
    <w:rsid w:val="00C85279"/>
    <w:rsid w:val="00C85BC2"/>
    <w:rsid w:val="00C85D9F"/>
    <w:rsid w:val="00C861DC"/>
    <w:rsid w:val="00C8622C"/>
    <w:rsid w:val="00C863D4"/>
    <w:rsid w:val="00C86690"/>
    <w:rsid w:val="00C87038"/>
    <w:rsid w:val="00C871DA"/>
    <w:rsid w:val="00C878C0"/>
    <w:rsid w:val="00C87D44"/>
    <w:rsid w:val="00C900DE"/>
    <w:rsid w:val="00C91128"/>
    <w:rsid w:val="00C918CF"/>
    <w:rsid w:val="00C92F85"/>
    <w:rsid w:val="00C935A2"/>
    <w:rsid w:val="00C93B65"/>
    <w:rsid w:val="00C940CD"/>
    <w:rsid w:val="00C9418D"/>
    <w:rsid w:val="00C94199"/>
    <w:rsid w:val="00C943D9"/>
    <w:rsid w:val="00C948C6"/>
    <w:rsid w:val="00C964CB"/>
    <w:rsid w:val="00C969F3"/>
    <w:rsid w:val="00C97669"/>
    <w:rsid w:val="00C97936"/>
    <w:rsid w:val="00CA09CD"/>
    <w:rsid w:val="00CA0D34"/>
    <w:rsid w:val="00CA11F0"/>
    <w:rsid w:val="00CA1877"/>
    <w:rsid w:val="00CA2AD4"/>
    <w:rsid w:val="00CA370F"/>
    <w:rsid w:val="00CA433A"/>
    <w:rsid w:val="00CA4520"/>
    <w:rsid w:val="00CA4AED"/>
    <w:rsid w:val="00CA4C13"/>
    <w:rsid w:val="00CA4E25"/>
    <w:rsid w:val="00CA4E77"/>
    <w:rsid w:val="00CA50DD"/>
    <w:rsid w:val="00CA54FD"/>
    <w:rsid w:val="00CA551F"/>
    <w:rsid w:val="00CA5902"/>
    <w:rsid w:val="00CA59D8"/>
    <w:rsid w:val="00CA69DD"/>
    <w:rsid w:val="00CA73CC"/>
    <w:rsid w:val="00CA7481"/>
    <w:rsid w:val="00CA756D"/>
    <w:rsid w:val="00CA75C4"/>
    <w:rsid w:val="00CA76DE"/>
    <w:rsid w:val="00CB090A"/>
    <w:rsid w:val="00CB0E0C"/>
    <w:rsid w:val="00CB1484"/>
    <w:rsid w:val="00CB2081"/>
    <w:rsid w:val="00CB27BF"/>
    <w:rsid w:val="00CB28E7"/>
    <w:rsid w:val="00CB2CD7"/>
    <w:rsid w:val="00CB30C1"/>
    <w:rsid w:val="00CB3B86"/>
    <w:rsid w:val="00CB3F72"/>
    <w:rsid w:val="00CB5065"/>
    <w:rsid w:val="00CB519A"/>
    <w:rsid w:val="00CB556A"/>
    <w:rsid w:val="00CB55FB"/>
    <w:rsid w:val="00CB56EC"/>
    <w:rsid w:val="00CB5779"/>
    <w:rsid w:val="00CB6055"/>
    <w:rsid w:val="00CB6556"/>
    <w:rsid w:val="00CB678E"/>
    <w:rsid w:val="00CB6D1B"/>
    <w:rsid w:val="00CB6F6D"/>
    <w:rsid w:val="00CB77E5"/>
    <w:rsid w:val="00CC1B27"/>
    <w:rsid w:val="00CC25C5"/>
    <w:rsid w:val="00CC266F"/>
    <w:rsid w:val="00CC3C7F"/>
    <w:rsid w:val="00CC42F1"/>
    <w:rsid w:val="00CC42F6"/>
    <w:rsid w:val="00CC5433"/>
    <w:rsid w:val="00CC6981"/>
    <w:rsid w:val="00CC6B0F"/>
    <w:rsid w:val="00CC7542"/>
    <w:rsid w:val="00CC75ED"/>
    <w:rsid w:val="00CC774D"/>
    <w:rsid w:val="00CC790A"/>
    <w:rsid w:val="00CD0A98"/>
    <w:rsid w:val="00CD0D58"/>
    <w:rsid w:val="00CD0F68"/>
    <w:rsid w:val="00CD11C2"/>
    <w:rsid w:val="00CD13F2"/>
    <w:rsid w:val="00CD18F2"/>
    <w:rsid w:val="00CD1946"/>
    <w:rsid w:val="00CD196A"/>
    <w:rsid w:val="00CD213B"/>
    <w:rsid w:val="00CD287D"/>
    <w:rsid w:val="00CD2E1B"/>
    <w:rsid w:val="00CD39EB"/>
    <w:rsid w:val="00CD3B3C"/>
    <w:rsid w:val="00CD483D"/>
    <w:rsid w:val="00CD4A34"/>
    <w:rsid w:val="00CD5311"/>
    <w:rsid w:val="00CD562E"/>
    <w:rsid w:val="00CD5689"/>
    <w:rsid w:val="00CD59E1"/>
    <w:rsid w:val="00CD5E07"/>
    <w:rsid w:val="00CD6720"/>
    <w:rsid w:val="00CD6762"/>
    <w:rsid w:val="00CD6B75"/>
    <w:rsid w:val="00CD6E05"/>
    <w:rsid w:val="00CD6E9E"/>
    <w:rsid w:val="00CD71E3"/>
    <w:rsid w:val="00CD7C3F"/>
    <w:rsid w:val="00CE0B5A"/>
    <w:rsid w:val="00CE153A"/>
    <w:rsid w:val="00CE186C"/>
    <w:rsid w:val="00CE19FC"/>
    <w:rsid w:val="00CE291D"/>
    <w:rsid w:val="00CE2EA1"/>
    <w:rsid w:val="00CE391E"/>
    <w:rsid w:val="00CE4ACD"/>
    <w:rsid w:val="00CE5289"/>
    <w:rsid w:val="00CE57EB"/>
    <w:rsid w:val="00CE5A34"/>
    <w:rsid w:val="00CE5F1A"/>
    <w:rsid w:val="00CE681D"/>
    <w:rsid w:val="00CE70EC"/>
    <w:rsid w:val="00CE7AB3"/>
    <w:rsid w:val="00CE7D82"/>
    <w:rsid w:val="00CF048B"/>
    <w:rsid w:val="00CF0FEC"/>
    <w:rsid w:val="00CF187F"/>
    <w:rsid w:val="00CF1BA4"/>
    <w:rsid w:val="00CF1F43"/>
    <w:rsid w:val="00CF1F49"/>
    <w:rsid w:val="00CF24B8"/>
    <w:rsid w:val="00CF258C"/>
    <w:rsid w:val="00CF292E"/>
    <w:rsid w:val="00CF2A5B"/>
    <w:rsid w:val="00CF2F2F"/>
    <w:rsid w:val="00CF37B0"/>
    <w:rsid w:val="00CF3BAF"/>
    <w:rsid w:val="00CF475D"/>
    <w:rsid w:val="00CF4958"/>
    <w:rsid w:val="00CF49DF"/>
    <w:rsid w:val="00CF624F"/>
    <w:rsid w:val="00CF657A"/>
    <w:rsid w:val="00CF6A86"/>
    <w:rsid w:val="00CF7A88"/>
    <w:rsid w:val="00CF7C67"/>
    <w:rsid w:val="00D0013C"/>
    <w:rsid w:val="00D001E4"/>
    <w:rsid w:val="00D02C9A"/>
    <w:rsid w:val="00D03354"/>
    <w:rsid w:val="00D03651"/>
    <w:rsid w:val="00D03906"/>
    <w:rsid w:val="00D03D00"/>
    <w:rsid w:val="00D03FC3"/>
    <w:rsid w:val="00D04013"/>
    <w:rsid w:val="00D049E2"/>
    <w:rsid w:val="00D04C96"/>
    <w:rsid w:val="00D05643"/>
    <w:rsid w:val="00D05795"/>
    <w:rsid w:val="00D060AC"/>
    <w:rsid w:val="00D06408"/>
    <w:rsid w:val="00D06965"/>
    <w:rsid w:val="00D074A4"/>
    <w:rsid w:val="00D074CA"/>
    <w:rsid w:val="00D075C8"/>
    <w:rsid w:val="00D07842"/>
    <w:rsid w:val="00D1031E"/>
    <w:rsid w:val="00D10CA1"/>
    <w:rsid w:val="00D10FDD"/>
    <w:rsid w:val="00D110F4"/>
    <w:rsid w:val="00D1125C"/>
    <w:rsid w:val="00D11773"/>
    <w:rsid w:val="00D12943"/>
    <w:rsid w:val="00D12D94"/>
    <w:rsid w:val="00D12E33"/>
    <w:rsid w:val="00D1301B"/>
    <w:rsid w:val="00D13257"/>
    <w:rsid w:val="00D132F0"/>
    <w:rsid w:val="00D1350E"/>
    <w:rsid w:val="00D136C8"/>
    <w:rsid w:val="00D138A8"/>
    <w:rsid w:val="00D13FC9"/>
    <w:rsid w:val="00D1449C"/>
    <w:rsid w:val="00D145E6"/>
    <w:rsid w:val="00D14B0B"/>
    <w:rsid w:val="00D14D55"/>
    <w:rsid w:val="00D14F7D"/>
    <w:rsid w:val="00D1572D"/>
    <w:rsid w:val="00D15938"/>
    <w:rsid w:val="00D17150"/>
    <w:rsid w:val="00D2013B"/>
    <w:rsid w:val="00D20482"/>
    <w:rsid w:val="00D20592"/>
    <w:rsid w:val="00D20BB1"/>
    <w:rsid w:val="00D20EE1"/>
    <w:rsid w:val="00D21070"/>
    <w:rsid w:val="00D21FE3"/>
    <w:rsid w:val="00D22437"/>
    <w:rsid w:val="00D22539"/>
    <w:rsid w:val="00D22AC0"/>
    <w:rsid w:val="00D23356"/>
    <w:rsid w:val="00D23996"/>
    <w:rsid w:val="00D23D96"/>
    <w:rsid w:val="00D24333"/>
    <w:rsid w:val="00D24EDB"/>
    <w:rsid w:val="00D252D1"/>
    <w:rsid w:val="00D258A0"/>
    <w:rsid w:val="00D25B64"/>
    <w:rsid w:val="00D25DB4"/>
    <w:rsid w:val="00D2602B"/>
    <w:rsid w:val="00D2638C"/>
    <w:rsid w:val="00D2715A"/>
    <w:rsid w:val="00D302FF"/>
    <w:rsid w:val="00D308CB"/>
    <w:rsid w:val="00D31E3B"/>
    <w:rsid w:val="00D31FB3"/>
    <w:rsid w:val="00D32D56"/>
    <w:rsid w:val="00D33559"/>
    <w:rsid w:val="00D33587"/>
    <w:rsid w:val="00D33CAA"/>
    <w:rsid w:val="00D33D40"/>
    <w:rsid w:val="00D33ECF"/>
    <w:rsid w:val="00D34261"/>
    <w:rsid w:val="00D342A4"/>
    <w:rsid w:val="00D34547"/>
    <w:rsid w:val="00D34CA6"/>
    <w:rsid w:val="00D356A3"/>
    <w:rsid w:val="00D35F08"/>
    <w:rsid w:val="00D3609E"/>
    <w:rsid w:val="00D361CB"/>
    <w:rsid w:val="00D364B5"/>
    <w:rsid w:val="00D365E1"/>
    <w:rsid w:val="00D36AD8"/>
    <w:rsid w:val="00D36D2C"/>
    <w:rsid w:val="00D36EE2"/>
    <w:rsid w:val="00D36FF3"/>
    <w:rsid w:val="00D409B1"/>
    <w:rsid w:val="00D40B5F"/>
    <w:rsid w:val="00D410F7"/>
    <w:rsid w:val="00D41309"/>
    <w:rsid w:val="00D41905"/>
    <w:rsid w:val="00D41C05"/>
    <w:rsid w:val="00D41D1B"/>
    <w:rsid w:val="00D42587"/>
    <w:rsid w:val="00D437CE"/>
    <w:rsid w:val="00D43FCA"/>
    <w:rsid w:val="00D441B7"/>
    <w:rsid w:val="00D447C7"/>
    <w:rsid w:val="00D44EDD"/>
    <w:rsid w:val="00D44EF3"/>
    <w:rsid w:val="00D45097"/>
    <w:rsid w:val="00D457F5"/>
    <w:rsid w:val="00D45E28"/>
    <w:rsid w:val="00D46FA7"/>
    <w:rsid w:val="00D475FE"/>
    <w:rsid w:val="00D47C98"/>
    <w:rsid w:val="00D502F2"/>
    <w:rsid w:val="00D504B3"/>
    <w:rsid w:val="00D50C1D"/>
    <w:rsid w:val="00D50DE6"/>
    <w:rsid w:val="00D50F03"/>
    <w:rsid w:val="00D5156D"/>
    <w:rsid w:val="00D51B8B"/>
    <w:rsid w:val="00D51BAF"/>
    <w:rsid w:val="00D529AF"/>
    <w:rsid w:val="00D52DAA"/>
    <w:rsid w:val="00D536BF"/>
    <w:rsid w:val="00D53DC4"/>
    <w:rsid w:val="00D544C1"/>
    <w:rsid w:val="00D54B92"/>
    <w:rsid w:val="00D55606"/>
    <w:rsid w:val="00D55C38"/>
    <w:rsid w:val="00D55C90"/>
    <w:rsid w:val="00D56A84"/>
    <w:rsid w:val="00D56C0A"/>
    <w:rsid w:val="00D56DFF"/>
    <w:rsid w:val="00D57589"/>
    <w:rsid w:val="00D57AD6"/>
    <w:rsid w:val="00D60D00"/>
    <w:rsid w:val="00D60F98"/>
    <w:rsid w:val="00D610D2"/>
    <w:rsid w:val="00D61787"/>
    <w:rsid w:val="00D61813"/>
    <w:rsid w:val="00D62075"/>
    <w:rsid w:val="00D62808"/>
    <w:rsid w:val="00D62FBC"/>
    <w:rsid w:val="00D631EC"/>
    <w:rsid w:val="00D6373F"/>
    <w:rsid w:val="00D63894"/>
    <w:rsid w:val="00D63926"/>
    <w:rsid w:val="00D63EFC"/>
    <w:rsid w:val="00D648A7"/>
    <w:rsid w:val="00D64B81"/>
    <w:rsid w:val="00D64F6F"/>
    <w:rsid w:val="00D65025"/>
    <w:rsid w:val="00D6508F"/>
    <w:rsid w:val="00D65947"/>
    <w:rsid w:val="00D65D6A"/>
    <w:rsid w:val="00D667E0"/>
    <w:rsid w:val="00D66D07"/>
    <w:rsid w:val="00D700F2"/>
    <w:rsid w:val="00D7091A"/>
    <w:rsid w:val="00D71546"/>
    <w:rsid w:val="00D7188D"/>
    <w:rsid w:val="00D720B9"/>
    <w:rsid w:val="00D72C53"/>
    <w:rsid w:val="00D72C97"/>
    <w:rsid w:val="00D7321D"/>
    <w:rsid w:val="00D738A6"/>
    <w:rsid w:val="00D73BCC"/>
    <w:rsid w:val="00D74244"/>
    <w:rsid w:val="00D742D8"/>
    <w:rsid w:val="00D74A09"/>
    <w:rsid w:val="00D74A9B"/>
    <w:rsid w:val="00D74CB2"/>
    <w:rsid w:val="00D75066"/>
    <w:rsid w:val="00D75153"/>
    <w:rsid w:val="00D75354"/>
    <w:rsid w:val="00D75E0D"/>
    <w:rsid w:val="00D76236"/>
    <w:rsid w:val="00D773B9"/>
    <w:rsid w:val="00D7758B"/>
    <w:rsid w:val="00D77641"/>
    <w:rsid w:val="00D776C9"/>
    <w:rsid w:val="00D7794F"/>
    <w:rsid w:val="00D77B0E"/>
    <w:rsid w:val="00D807A1"/>
    <w:rsid w:val="00D80803"/>
    <w:rsid w:val="00D80F6C"/>
    <w:rsid w:val="00D8180E"/>
    <w:rsid w:val="00D83482"/>
    <w:rsid w:val="00D83627"/>
    <w:rsid w:val="00D83CCD"/>
    <w:rsid w:val="00D84539"/>
    <w:rsid w:val="00D8506A"/>
    <w:rsid w:val="00D85CAC"/>
    <w:rsid w:val="00D85DB7"/>
    <w:rsid w:val="00D8691A"/>
    <w:rsid w:val="00D87B41"/>
    <w:rsid w:val="00D905DC"/>
    <w:rsid w:val="00D907B4"/>
    <w:rsid w:val="00D909BC"/>
    <w:rsid w:val="00D90CB7"/>
    <w:rsid w:val="00D91372"/>
    <w:rsid w:val="00D915E1"/>
    <w:rsid w:val="00D91695"/>
    <w:rsid w:val="00D91D0F"/>
    <w:rsid w:val="00D92FE7"/>
    <w:rsid w:val="00D93C28"/>
    <w:rsid w:val="00D94141"/>
    <w:rsid w:val="00D94268"/>
    <w:rsid w:val="00D94314"/>
    <w:rsid w:val="00D94AB4"/>
    <w:rsid w:val="00D94BFC"/>
    <w:rsid w:val="00D95281"/>
    <w:rsid w:val="00D9677B"/>
    <w:rsid w:val="00D973A8"/>
    <w:rsid w:val="00DA012D"/>
    <w:rsid w:val="00DA0301"/>
    <w:rsid w:val="00DA03F9"/>
    <w:rsid w:val="00DA0652"/>
    <w:rsid w:val="00DA08EF"/>
    <w:rsid w:val="00DA1C5C"/>
    <w:rsid w:val="00DA2089"/>
    <w:rsid w:val="00DA231F"/>
    <w:rsid w:val="00DA2449"/>
    <w:rsid w:val="00DA256A"/>
    <w:rsid w:val="00DA2828"/>
    <w:rsid w:val="00DA291C"/>
    <w:rsid w:val="00DA2CEF"/>
    <w:rsid w:val="00DA2D3A"/>
    <w:rsid w:val="00DA31D5"/>
    <w:rsid w:val="00DA3329"/>
    <w:rsid w:val="00DA3ADE"/>
    <w:rsid w:val="00DA3B16"/>
    <w:rsid w:val="00DA41BB"/>
    <w:rsid w:val="00DA46AE"/>
    <w:rsid w:val="00DA5EE8"/>
    <w:rsid w:val="00DA5F4E"/>
    <w:rsid w:val="00DA5FDB"/>
    <w:rsid w:val="00DA6178"/>
    <w:rsid w:val="00DA6BB0"/>
    <w:rsid w:val="00DA6D35"/>
    <w:rsid w:val="00DA71FF"/>
    <w:rsid w:val="00DA794E"/>
    <w:rsid w:val="00DA7CC2"/>
    <w:rsid w:val="00DB083B"/>
    <w:rsid w:val="00DB0BD1"/>
    <w:rsid w:val="00DB0E1B"/>
    <w:rsid w:val="00DB0E46"/>
    <w:rsid w:val="00DB127D"/>
    <w:rsid w:val="00DB1423"/>
    <w:rsid w:val="00DB1425"/>
    <w:rsid w:val="00DB23C0"/>
    <w:rsid w:val="00DB302A"/>
    <w:rsid w:val="00DB3325"/>
    <w:rsid w:val="00DB43AA"/>
    <w:rsid w:val="00DB5757"/>
    <w:rsid w:val="00DB57A2"/>
    <w:rsid w:val="00DB5A45"/>
    <w:rsid w:val="00DB60DD"/>
    <w:rsid w:val="00DB60FD"/>
    <w:rsid w:val="00DB6687"/>
    <w:rsid w:val="00DB6A7E"/>
    <w:rsid w:val="00DB6DE8"/>
    <w:rsid w:val="00DB7C8B"/>
    <w:rsid w:val="00DB7F88"/>
    <w:rsid w:val="00DC0309"/>
    <w:rsid w:val="00DC096E"/>
    <w:rsid w:val="00DC0A9F"/>
    <w:rsid w:val="00DC149A"/>
    <w:rsid w:val="00DC14BD"/>
    <w:rsid w:val="00DC14CD"/>
    <w:rsid w:val="00DC1BF6"/>
    <w:rsid w:val="00DC22E3"/>
    <w:rsid w:val="00DC2F58"/>
    <w:rsid w:val="00DC335B"/>
    <w:rsid w:val="00DC33C3"/>
    <w:rsid w:val="00DC3720"/>
    <w:rsid w:val="00DC3BE8"/>
    <w:rsid w:val="00DC3F0E"/>
    <w:rsid w:val="00DC40DB"/>
    <w:rsid w:val="00DC40FF"/>
    <w:rsid w:val="00DC47B1"/>
    <w:rsid w:val="00DC50A3"/>
    <w:rsid w:val="00DC578B"/>
    <w:rsid w:val="00DC61FD"/>
    <w:rsid w:val="00DC659E"/>
    <w:rsid w:val="00DC6697"/>
    <w:rsid w:val="00DC7072"/>
    <w:rsid w:val="00DD01E7"/>
    <w:rsid w:val="00DD076D"/>
    <w:rsid w:val="00DD077A"/>
    <w:rsid w:val="00DD09CB"/>
    <w:rsid w:val="00DD09CC"/>
    <w:rsid w:val="00DD0C3D"/>
    <w:rsid w:val="00DD0DB0"/>
    <w:rsid w:val="00DD0F65"/>
    <w:rsid w:val="00DD136B"/>
    <w:rsid w:val="00DD1465"/>
    <w:rsid w:val="00DD1685"/>
    <w:rsid w:val="00DD1695"/>
    <w:rsid w:val="00DD1A44"/>
    <w:rsid w:val="00DD1D65"/>
    <w:rsid w:val="00DD2420"/>
    <w:rsid w:val="00DD306E"/>
    <w:rsid w:val="00DD30C4"/>
    <w:rsid w:val="00DD3190"/>
    <w:rsid w:val="00DD35D4"/>
    <w:rsid w:val="00DD3B40"/>
    <w:rsid w:val="00DD4C91"/>
    <w:rsid w:val="00DD4CC0"/>
    <w:rsid w:val="00DD4DF0"/>
    <w:rsid w:val="00DD5977"/>
    <w:rsid w:val="00DD5B4C"/>
    <w:rsid w:val="00DD677A"/>
    <w:rsid w:val="00DD679E"/>
    <w:rsid w:val="00DD68E4"/>
    <w:rsid w:val="00DD774A"/>
    <w:rsid w:val="00DE0181"/>
    <w:rsid w:val="00DE0776"/>
    <w:rsid w:val="00DE0ABD"/>
    <w:rsid w:val="00DE0E16"/>
    <w:rsid w:val="00DE0E61"/>
    <w:rsid w:val="00DE19E3"/>
    <w:rsid w:val="00DE1ED2"/>
    <w:rsid w:val="00DE25F0"/>
    <w:rsid w:val="00DE432B"/>
    <w:rsid w:val="00DE48DE"/>
    <w:rsid w:val="00DE562D"/>
    <w:rsid w:val="00DE5983"/>
    <w:rsid w:val="00DE6357"/>
    <w:rsid w:val="00DE6500"/>
    <w:rsid w:val="00DE65FD"/>
    <w:rsid w:val="00DE79F8"/>
    <w:rsid w:val="00DE7CBE"/>
    <w:rsid w:val="00DE7D20"/>
    <w:rsid w:val="00DE7E5A"/>
    <w:rsid w:val="00DF01ED"/>
    <w:rsid w:val="00DF0A41"/>
    <w:rsid w:val="00DF0CCB"/>
    <w:rsid w:val="00DF0CE8"/>
    <w:rsid w:val="00DF0D4A"/>
    <w:rsid w:val="00DF1487"/>
    <w:rsid w:val="00DF15D0"/>
    <w:rsid w:val="00DF16B1"/>
    <w:rsid w:val="00DF1740"/>
    <w:rsid w:val="00DF1916"/>
    <w:rsid w:val="00DF204F"/>
    <w:rsid w:val="00DF39D3"/>
    <w:rsid w:val="00DF3FF3"/>
    <w:rsid w:val="00DF404F"/>
    <w:rsid w:val="00DF455C"/>
    <w:rsid w:val="00DF47DA"/>
    <w:rsid w:val="00DF4BE8"/>
    <w:rsid w:val="00DF513F"/>
    <w:rsid w:val="00DF637B"/>
    <w:rsid w:val="00DF63B8"/>
    <w:rsid w:val="00DF7778"/>
    <w:rsid w:val="00DF790E"/>
    <w:rsid w:val="00DF79A3"/>
    <w:rsid w:val="00DF7C77"/>
    <w:rsid w:val="00E0003B"/>
    <w:rsid w:val="00E00676"/>
    <w:rsid w:val="00E006A3"/>
    <w:rsid w:val="00E011BD"/>
    <w:rsid w:val="00E01A56"/>
    <w:rsid w:val="00E01F60"/>
    <w:rsid w:val="00E023AC"/>
    <w:rsid w:val="00E02438"/>
    <w:rsid w:val="00E026E7"/>
    <w:rsid w:val="00E02C50"/>
    <w:rsid w:val="00E03F57"/>
    <w:rsid w:val="00E04CFA"/>
    <w:rsid w:val="00E05240"/>
    <w:rsid w:val="00E0582B"/>
    <w:rsid w:val="00E05F0F"/>
    <w:rsid w:val="00E06651"/>
    <w:rsid w:val="00E0719C"/>
    <w:rsid w:val="00E07255"/>
    <w:rsid w:val="00E072BD"/>
    <w:rsid w:val="00E072E3"/>
    <w:rsid w:val="00E07F76"/>
    <w:rsid w:val="00E07FF1"/>
    <w:rsid w:val="00E1039E"/>
    <w:rsid w:val="00E10C47"/>
    <w:rsid w:val="00E1172D"/>
    <w:rsid w:val="00E11885"/>
    <w:rsid w:val="00E11C90"/>
    <w:rsid w:val="00E11CD9"/>
    <w:rsid w:val="00E12C96"/>
    <w:rsid w:val="00E1436E"/>
    <w:rsid w:val="00E144AA"/>
    <w:rsid w:val="00E14BE1"/>
    <w:rsid w:val="00E150A5"/>
    <w:rsid w:val="00E1556F"/>
    <w:rsid w:val="00E16821"/>
    <w:rsid w:val="00E16F5B"/>
    <w:rsid w:val="00E1767C"/>
    <w:rsid w:val="00E17B9E"/>
    <w:rsid w:val="00E17DA4"/>
    <w:rsid w:val="00E17E4E"/>
    <w:rsid w:val="00E20339"/>
    <w:rsid w:val="00E20D26"/>
    <w:rsid w:val="00E21592"/>
    <w:rsid w:val="00E226F7"/>
    <w:rsid w:val="00E22DF2"/>
    <w:rsid w:val="00E23243"/>
    <w:rsid w:val="00E23A18"/>
    <w:rsid w:val="00E243BF"/>
    <w:rsid w:val="00E243F4"/>
    <w:rsid w:val="00E2476F"/>
    <w:rsid w:val="00E24B5B"/>
    <w:rsid w:val="00E24F97"/>
    <w:rsid w:val="00E252AE"/>
    <w:rsid w:val="00E261D6"/>
    <w:rsid w:val="00E26F99"/>
    <w:rsid w:val="00E27356"/>
    <w:rsid w:val="00E27D45"/>
    <w:rsid w:val="00E301D9"/>
    <w:rsid w:val="00E31908"/>
    <w:rsid w:val="00E32293"/>
    <w:rsid w:val="00E32C48"/>
    <w:rsid w:val="00E32DCC"/>
    <w:rsid w:val="00E347DE"/>
    <w:rsid w:val="00E347E5"/>
    <w:rsid w:val="00E349CA"/>
    <w:rsid w:val="00E34D78"/>
    <w:rsid w:val="00E358C5"/>
    <w:rsid w:val="00E358FC"/>
    <w:rsid w:val="00E3614F"/>
    <w:rsid w:val="00E374D3"/>
    <w:rsid w:val="00E37789"/>
    <w:rsid w:val="00E37D02"/>
    <w:rsid w:val="00E37E3D"/>
    <w:rsid w:val="00E37E8A"/>
    <w:rsid w:val="00E409F3"/>
    <w:rsid w:val="00E40B9F"/>
    <w:rsid w:val="00E40BFD"/>
    <w:rsid w:val="00E41008"/>
    <w:rsid w:val="00E4134A"/>
    <w:rsid w:val="00E41979"/>
    <w:rsid w:val="00E4197E"/>
    <w:rsid w:val="00E42B71"/>
    <w:rsid w:val="00E43C2F"/>
    <w:rsid w:val="00E441A2"/>
    <w:rsid w:val="00E44558"/>
    <w:rsid w:val="00E46674"/>
    <w:rsid w:val="00E46F8B"/>
    <w:rsid w:val="00E471D8"/>
    <w:rsid w:val="00E4720D"/>
    <w:rsid w:val="00E47DFF"/>
    <w:rsid w:val="00E510AA"/>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8D6"/>
    <w:rsid w:val="00E61A82"/>
    <w:rsid w:val="00E620BA"/>
    <w:rsid w:val="00E6261C"/>
    <w:rsid w:val="00E6270E"/>
    <w:rsid w:val="00E629AD"/>
    <w:rsid w:val="00E63A0E"/>
    <w:rsid w:val="00E63A5D"/>
    <w:rsid w:val="00E64A31"/>
    <w:rsid w:val="00E64DF3"/>
    <w:rsid w:val="00E64E9A"/>
    <w:rsid w:val="00E65DBF"/>
    <w:rsid w:val="00E670B3"/>
    <w:rsid w:val="00E670F4"/>
    <w:rsid w:val="00E67137"/>
    <w:rsid w:val="00E6769C"/>
    <w:rsid w:val="00E70268"/>
    <w:rsid w:val="00E7045F"/>
    <w:rsid w:val="00E70784"/>
    <w:rsid w:val="00E70AB8"/>
    <w:rsid w:val="00E70F6D"/>
    <w:rsid w:val="00E71329"/>
    <w:rsid w:val="00E71AD5"/>
    <w:rsid w:val="00E71EA0"/>
    <w:rsid w:val="00E72021"/>
    <w:rsid w:val="00E7295F"/>
    <w:rsid w:val="00E72A4C"/>
    <w:rsid w:val="00E736A6"/>
    <w:rsid w:val="00E73E41"/>
    <w:rsid w:val="00E74480"/>
    <w:rsid w:val="00E75835"/>
    <w:rsid w:val="00E75C31"/>
    <w:rsid w:val="00E769FC"/>
    <w:rsid w:val="00E76F37"/>
    <w:rsid w:val="00E77839"/>
    <w:rsid w:val="00E80E0C"/>
    <w:rsid w:val="00E80ECB"/>
    <w:rsid w:val="00E80F26"/>
    <w:rsid w:val="00E82022"/>
    <w:rsid w:val="00E822D8"/>
    <w:rsid w:val="00E828B4"/>
    <w:rsid w:val="00E82901"/>
    <w:rsid w:val="00E838EB"/>
    <w:rsid w:val="00E83A82"/>
    <w:rsid w:val="00E83BB7"/>
    <w:rsid w:val="00E83E57"/>
    <w:rsid w:val="00E84CA3"/>
    <w:rsid w:val="00E84DCF"/>
    <w:rsid w:val="00E85A53"/>
    <w:rsid w:val="00E85C5B"/>
    <w:rsid w:val="00E85D44"/>
    <w:rsid w:val="00E861EF"/>
    <w:rsid w:val="00E86688"/>
    <w:rsid w:val="00E87523"/>
    <w:rsid w:val="00E905C6"/>
    <w:rsid w:val="00E9108F"/>
    <w:rsid w:val="00E918DD"/>
    <w:rsid w:val="00E9388D"/>
    <w:rsid w:val="00E93D64"/>
    <w:rsid w:val="00E950A0"/>
    <w:rsid w:val="00E95720"/>
    <w:rsid w:val="00E95914"/>
    <w:rsid w:val="00E95A77"/>
    <w:rsid w:val="00E95B63"/>
    <w:rsid w:val="00E9663B"/>
    <w:rsid w:val="00E9686F"/>
    <w:rsid w:val="00E96EF3"/>
    <w:rsid w:val="00E9762A"/>
    <w:rsid w:val="00EA04A5"/>
    <w:rsid w:val="00EA050E"/>
    <w:rsid w:val="00EA0B69"/>
    <w:rsid w:val="00EA0D3B"/>
    <w:rsid w:val="00EA1198"/>
    <w:rsid w:val="00EA1510"/>
    <w:rsid w:val="00EA1595"/>
    <w:rsid w:val="00EA1700"/>
    <w:rsid w:val="00EA20B6"/>
    <w:rsid w:val="00EA2920"/>
    <w:rsid w:val="00EA299F"/>
    <w:rsid w:val="00EA38FF"/>
    <w:rsid w:val="00EA3C63"/>
    <w:rsid w:val="00EA3CF7"/>
    <w:rsid w:val="00EA3D64"/>
    <w:rsid w:val="00EA420F"/>
    <w:rsid w:val="00EA46C6"/>
    <w:rsid w:val="00EA4971"/>
    <w:rsid w:val="00EA4B9A"/>
    <w:rsid w:val="00EA4BBC"/>
    <w:rsid w:val="00EA764D"/>
    <w:rsid w:val="00EA7697"/>
    <w:rsid w:val="00EA7B09"/>
    <w:rsid w:val="00EA7C77"/>
    <w:rsid w:val="00EA7F85"/>
    <w:rsid w:val="00EB14A3"/>
    <w:rsid w:val="00EB1C59"/>
    <w:rsid w:val="00EB1EBD"/>
    <w:rsid w:val="00EB318F"/>
    <w:rsid w:val="00EB340B"/>
    <w:rsid w:val="00EB36EB"/>
    <w:rsid w:val="00EB4683"/>
    <w:rsid w:val="00EB4A80"/>
    <w:rsid w:val="00EB4DED"/>
    <w:rsid w:val="00EB580F"/>
    <w:rsid w:val="00EB6B62"/>
    <w:rsid w:val="00EB7233"/>
    <w:rsid w:val="00EB7DE7"/>
    <w:rsid w:val="00EC03C0"/>
    <w:rsid w:val="00EC0C18"/>
    <w:rsid w:val="00EC1143"/>
    <w:rsid w:val="00EC15DD"/>
    <w:rsid w:val="00EC1B06"/>
    <w:rsid w:val="00EC1B9C"/>
    <w:rsid w:val="00EC26A9"/>
    <w:rsid w:val="00EC34D4"/>
    <w:rsid w:val="00EC41FB"/>
    <w:rsid w:val="00EC46FE"/>
    <w:rsid w:val="00EC53E0"/>
    <w:rsid w:val="00EC5414"/>
    <w:rsid w:val="00EC5C58"/>
    <w:rsid w:val="00EC64B3"/>
    <w:rsid w:val="00EC660E"/>
    <w:rsid w:val="00EC6C03"/>
    <w:rsid w:val="00EC7BB4"/>
    <w:rsid w:val="00ED108F"/>
    <w:rsid w:val="00ED1C2F"/>
    <w:rsid w:val="00ED20B0"/>
    <w:rsid w:val="00ED244E"/>
    <w:rsid w:val="00ED271A"/>
    <w:rsid w:val="00ED2C39"/>
    <w:rsid w:val="00ED3002"/>
    <w:rsid w:val="00ED309B"/>
    <w:rsid w:val="00ED32E5"/>
    <w:rsid w:val="00ED3827"/>
    <w:rsid w:val="00ED39E4"/>
    <w:rsid w:val="00ED39F7"/>
    <w:rsid w:val="00ED3CC3"/>
    <w:rsid w:val="00ED3CE1"/>
    <w:rsid w:val="00ED3CF6"/>
    <w:rsid w:val="00ED3DC9"/>
    <w:rsid w:val="00ED3E7D"/>
    <w:rsid w:val="00ED4061"/>
    <w:rsid w:val="00ED4180"/>
    <w:rsid w:val="00ED44F2"/>
    <w:rsid w:val="00ED4D13"/>
    <w:rsid w:val="00ED4F84"/>
    <w:rsid w:val="00ED5CB5"/>
    <w:rsid w:val="00ED6293"/>
    <w:rsid w:val="00ED6552"/>
    <w:rsid w:val="00ED67CE"/>
    <w:rsid w:val="00ED6A5B"/>
    <w:rsid w:val="00ED6A83"/>
    <w:rsid w:val="00ED6CA9"/>
    <w:rsid w:val="00ED6FBE"/>
    <w:rsid w:val="00ED70ED"/>
    <w:rsid w:val="00ED7E82"/>
    <w:rsid w:val="00ED7EBC"/>
    <w:rsid w:val="00EE03A3"/>
    <w:rsid w:val="00EE03B8"/>
    <w:rsid w:val="00EE0FD7"/>
    <w:rsid w:val="00EE1380"/>
    <w:rsid w:val="00EE15FF"/>
    <w:rsid w:val="00EE1C70"/>
    <w:rsid w:val="00EE2F03"/>
    <w:rsid w:val="00EE3089"/>
    <w:rsid w:val="00EE3241"/>
    <w:rsid w:val="00EE33A5"/>
    <w:rsid w:val="00EE353E"/>
    <w:rsid w:val="00EE3EC4"/>
    <w:rsid w:val="00EE411B"/>
    <w:rsid w:val="00EE43D4"/>
    <w:rsid w:val="00EE4749"/>
    <w:rsid w:val="00EE4876"/>
    <w:rsid w:val="00EE497D"/>
    <w:rsid w:val="00EE53BB"/>
    <w:rsid w:val="00EE5FDC"/>
    <w:rsid w:val="00EE63FC"/>
    <w:rsid w:val="00EE65F4"/>
    <w:rsid w:val="00EE72F1"/>
    <w:rsid w:val="00EE75CE"/>
    <w:rsid w:val="00EF08EB"/>
    <w:rsid w:val="00EF0957"/>
    <w:rsid w:val="00EF14FC"/>
    <w:rsid w:val="00EF1607"/>
    <w:rsid w:val="00EF16A5"/>
    <w:rsid w:val="00EF2644"/>
    <w:rsid w:val="00EF28BB"/>
    <w:rsid w:val="00EF3257"/>
    <w:rsid w:val="00EF348D"/>
    <w:rsid w:val="00EF3682"/>
    <w:rsid w:val="00EF40B8"/>
    <w:rsid w:val="00EF52A8"/>
    <w:rsid w:val="00EF5B8E"/>
    <w:rsid w:val="00EF6251"/>
    <w:rsid w:val="00EF6C4E"/>
    <w:rsid w:val="00EF6C8B"/>
    <w:rsid w:val="00F0003E"/>
    <w:rsid w:val="00F0037B"/>
    <w:rsid w:val="00F0059D"/>
    <w:rsid w:val="00F01441"/>
    <w:rsid w:val="00F01EEF"/>
    <w:rsid w:val="00F0349D"/>
    <w:rsid w:val="00F03929"/>
    <w:rsid w:val="00F03BC3"/>
    <w:rsid w:val="00F03E36"/>
    <w:rsid w:val="00F04306"/>
    <w:rsid w:val="00F0546F"/>
    <w:rsid w:val="00F058EF"/>
    <w:rsid w:val="00F05A12"/>
    <w:rsid w:val="00F05A29"/>
    <w:rsid w:val="00F05D9B"/>
    <w:rsid w:val="00F06694"/>
    <w:rsid w:val="00F066D9"/>
    <w:rsid w:val="00F0760E"/>
    <w:rsid w:val="00F0794C"/>
    <w:rsid w:val="00F100DF"/>
    <w:rsid w:val="00F10420"/>
    <w:rsid w:val="00F11108"/>
    <w:rsid w:val="00F11284"/>
    <w:rsid w:val="00F113EE"/>
    <w:rsid w:val="00F1336E"/>
    <w:rsid w:val="00F135B6"/>
    <w:rsid w:val="00F13853"/>
    <w:rsid w:val="00F139A9"/>
    <w:rsid w:val="00F1473C"/>
    <w:rsid w:val="00F1502E"/>
    <w:rsid w:val="00F15117"/>
    <w:rsid w:val="00F15676"/>
    <w:rsid w:val="00F15B51"/>
    <w:rsid w:val="00F1608D"/>
    <w:rsid w:val="00F16091"/>
    <w:rsid w:val="00F16288"/>
    <w:rsid w:val="00F1637C"/>
    <w:rsid w:val="00F164EF"/>
    <w:rsid w:val="00F168DA"/>
    <w:rsid w:val="00F16D03"/>
    <w:rsid w:val="00F170E8"/>
    <w:rsid w:val="00F17159"/>
    <w:rsid w:val="00F171FC"/>
    <w:rsid w:val="00F17A66"/>
    <w:rsid w:val="00F204F0"/>
    <w:rsid w:val="00F208EC"/>
    <w:rsid w:val="00F20D39"/>
    <w:rsid w:val="00F21003"/>
    <w:rsid w:val="00F218B3"/>
    <w:rsid w:val="00F2293A"/>
    <w:rsid w:val="00F2294C"/>
    <w:rsid w:val="00F229FE"/>
    <w:rsid w:val="00F22B95"/>
    <w:rsid w:val="00F22D71"/>
    <w:rsid w:val="00F231EF"/>
    <w:rsid w:val="00F23663"/>
    <w:rsid w:val="00F2374E"/>
    <w:rsid w:val="00F23987"/>
    <w:rsid w:val="00F24C42"/>
    <w:rsid w:val="00F24F95"/>
    <w:rsid w:val="00F25E1D"/>
    <w:rsid w:val="00F27906"/>
    <w:rsid w:val="00F27A9F"/>
    <w:rsid w:val="00F313F7"/>
    <w:rsid w:val="00F3153C"/>
    <w:rsid w:val="00F33165"/>
    <w:rsid w:val="00F33761"/>
    <w:rsid w:val="00F338BB"/>
    <w:rsid w:val="00F341AD"/>
    <w:rsid w:val="00F3491D"/>
    <w:rsid w:val="00F3522C"/>
    <w:rsid w:val="00F353A6"/>
    <w:rsid w:val="00F36180"/>
    <w:rsid w:val="00F368DA"/>
    <w:rsid w:val="00F40007"/>
    <w:rsid w:val="00F4047B"/>
    <w:rsid w:val="00F407F8"/>
    <w:rsid w:val="00F410C8"/>
    <w:rsid w:val="00F419EB"/>
    <w:rsid w:val="00F4297E"/>
    <w:rsid w:val="00F4313D"/>
    <w:rsid w:val="00F43BC0"/>
    <w:rsid w:val="00F4483C"/>
    <w:rsid w:val="00F44A09"/>
    <w:rsid w:val="00F44D6F"/>
    <w:rsid w:val="00F45BDC"/>
    <w:rsid w:val="00F468F5"/>
    <w:rsid w:val="00F46E99"/>
    <w:rsid w:val="00F46EE2"/>
    <w:rsid w:val="00F475E5"/>
    <w:rsid w:val="00F47A36"/>
    <w:rsid w:val="00F503E3"/>
    <w:rsid w:val="00F50EE3"/>
    <w:rsid w:val="00F51105"/>
    <w:rsid w:val="00F5166E"/>
    <w:rsid w:val="00F51AE7"/>
    <w:rsid w:val="00F52B1D"/>
    <w:rsid w:val="00F52CE6"/>
    <w:rsid w:val="00F52D81"/>
    <w:rsid w:val="00F530DF"/>
    <w:rsid w:val="00F53262"/>
    <w:rsid w:val="00F534AB"/>
    <w:rsid w:val="00F53651"/>
    <w:rsid w:val="00F53A9E"/>
    <w:rsid w:val="00F54065"/>
    <w:rsid w:val="00F54CC5"/>
    <w:rsid w:val="00F56111"/>
    <w:rsid w:val="00F56238"/>
    <w:rsid w:val="00F56549"/>
    <w:rsid w:val="00F56605"/>
    <w:rsid w:val="00F56EAA"/>
    <w:rsid w:val="00F57246"/>
    <w:rsid w:val="00F57C73"/>
    <w:rsid w:val="00F60384"/>
    <w:rsid w:val="00F60AFD"/>
    <w:rsid w:val="00F6126F"/>
    <w:rsid w:val="00F613D8"/>
    <w:rsid w:val="00F6142B"/>
    <w:rsid w:val="00F6156A"/>
    <w:rsid w:val="00F6273B"/>
    <w:rsid w:val="00F62CB1"/>
    <w:rsid w:val="00F634D2"/>
    <w:rsid w:val="00F6365D"/>
    <w:rsid w:val="00F63BCB"/>
    <w:rsid w:val="00F6538C"/>
    <w:rsid w:val="00F6572B"/>
    <w:rsid w:val="00F65CE4"/>
    <w:rsid w:val="00F65D96"/>
    <w:rsid w:val="00F65DF1"/>
    <w:rsid w:val="00F6662C"/>
    <w:rsid w:val="00F66900"/>
    <w:rsid w:val="00F6707C"/>
    <w:rsid w:val="00F6736E"/>
    <w:rsid w:val="00F678AB"/>
    <w:rsid w:val="00F67AF9"/>
    <w:rsid w:val="00F67C81"/>
    <w:rsid w:val="00F72375"/>
    <w:rsid w:val="00F72BE1"/>
    <w:rsid w:val="00F72C6B"/>
    <w:rsid w:val="00F74403"/>
    <w:rsid w:val="00F75133"/>
    <w:rsid w:val="00F755A1"/>
    <w:rsid w:val="00F771AA"/>
    <w:rsid w:val="00F7788D"/>
    <w:rsid w:val="00F77C7E"/>
    <w:rsid w:val="00F77E53"/>
    <w:rsid w:val="00F77FF3"/>
    <w:rsid w:val="00F801EB"/>
    <w:rsid w:val="00F80316"/>
    <w:rsid w:val="00F8061F"/>
    <w:rsid w:val="00F8072A"/>
    <w:rsid w:val="00F80DBF"/>
    <w:rsid w:val="00F80DC4"/>
    <w:rsid w:val="00F81A85"/>
    <w:rsid w:val="00F81BDD"/>
    <w:rsid w:val="00F8390A"/>
    <w:rsid w:val="00F839DC"/>
    <w:rsid w:val="00F83A85"/>
    <w:rsid w:val="00F8438B"/>
    <w:rsid w:val="00F846B4"/>
    <w:rsid w:val="00F84977"/>
    <w:rsid w:val="00F85769"/>
    <w:rsid w:val="00F85E53"/>
    <w:rsid w:val="00F85FA7"/>
    <w:rsid w:val="00F86888"/>
    <w:rsid w:val="00F86A84"/>
    <w:rsid w:val="00F87129"/>
    <w:rsid w:val="00F87138"/>
    <w:rsid w:val="00F878B0"/>
    <w:rsid w:val="00F87CEE"/>
    <w:rsid w:val="00F87E65"/>
    <w:rsid w:val="00F920F3"/>
    <w:rsid w:val="00F92864"/>
    <w:rsid w:val="00F92A88"/>
    <w:rsid w:val="00F92D6F"/>
    <w:rsid w:val="00F94319"/>
    <w:rsid w:val="00F948FF"/>
    <w:rsid w:val="00F94ACD"/>
    <w:rsid w:val="00F95097"/>
    <w:rsid w:val="00F95661"/>
    <w:rsid w:val="00F961C5"/>
    <w:rsid w:val="00F96CC8"/>
    <w:rsid w:val="00F971A5"/>
    <w:rsid w:val="00F97B71"/>
    <w:rsid w:val="00F97E3B"/>
    <w:rsid w:val="00F97EEF"/>
    <w:rsid w:val="00FA0748"/>
    <w:rsid w:val="00FA0786"/>
    <w:rsid w:val="00FA13E2"/>
    <w:rsid w:val="00FA1A76"/>
    <w:rsid w:val="00FA2284"/>
    <w:rsid w:val="00FA2334"/>
    <w:rsid w:val="00FA2B52"/>
    <w:rsid w:val="00FA31D9"/>
    <w:rsid w:val="00FA389C"/>
    <w:rsid w:val="00FA38BF"/>
    <w:rsid w:val="00FA4501"/>
    <w:rsid w:val="00FA4C8D"/>
    <w:rsid w:val="00FA4DA5"/>
    <w:rsid w:val="00FA509B"/>
    <w:rsid w:val="00FA53B4"/>
    <w:rsid w:val="00FA58AD"/>
    <w:rsid w:val="00FA5D57"/>
    <w:rsid w:val="00FA6454"/>
    <w:rsid w:val="00FA6BA4"/>
    <w:rsid w:val="00FA6DB3"/>
    <w:rsid w:val="00FA6EC9"/>
    <w:rsid w:val="00FB0178"/>
    <w:rsid w:val="00FB108F"/>
    <w:rsid w:val="00FB10EE"/>
    <w:rsid w:val="00FB1ABB"/>
    <w:rsid w:val="00FB1FE8"/>
    <w:rsid w:val="00FB258D"/>
    <w:rsid w:val="00FB2AF8"/>
    <w:rsid w:val="00FB3DE1"/>
    <w:rsid w:val="00FB421E"/>
    <w:rsid w:val="00FB4C25"/>
    <w:rsid w:val="00FB4C75"/>
    <w:rsid w:val="00FB4D03"/>
    <w:rsid w:val="00FB506D"/>
    <w:rsid w:val="00FB5AA5"/>
    <w:rsid w:val="00FB638E"/>
    <w:rsid w:val="00FB64F2"/>
    <w:rsid w:val="00FB6CF6"/>
    <w:rsid w:val="00FB6D6F"/>
    <w:rsid w:val="00FB741F"/>
    <w:rsid w:val="00FC0A10"/>
    <w:rsid w:val="00FC0E7D"/>
    <w:rsid w:val="00FC1EDC"/>
    <w:rsid w:val="00FC1EFB"/>
    <w:rsid w:val="00FC2581"/>
    <w:rsid w:val="00FC26EB"/>
    <w:rsid w:val="00FC2A3D"/>
    <w:rsid w:val="00FC2EED"/>
    <w:rsid w:val="00FC2FB1"/>
    <w:rsid w:val="00FC3643"/>
    <w:rsid w:val="00FC3ACE"/>
    <w:rsid w:val="00FC3B8F"/>
    <w:rsid w:val="00FC3E18"/>
    <w:rsid w:val="00FC4150"/>
    <w:rsid w:val="00FC41B7"/>
    <w:rsid w:val="00FC4D9B"/>
    <w:rsid w:val="00FC545F"/>
    <w:rsid w:val="00FC5646"/>
    <w:rsid w:val="00FC5E5D"/>
    <w:rsid w:val="00FC7590"/>
    <w:rsid w:val="00FD0457"/>
    <w:rsid w:val="00FD08D2"/>
    <w:rsid w:val="00FD0AB5"/>
    <w:rsid w:val="00FD0BFE"/>
    <w:rsid w:val="00FD0F76"/>
    <w:rsid w:val="00FD14ED"/>
    <w:rsid w:val="00FD29FE"/>
    <w:rsid w:val="00FD2BB9"/>
    <w:rsid w:val="00FD31C5"/>
    <w:rsid w:val="00FD3483"/>
    <w:rsid w:val="00FD357A"/>
    <w:rsid w:val="00FD393A"/>
    <w:rsid w:val="00FD4A41"/>
    <w:rsid w:val="00FD4D83"/>
    <w:rsid w:val="00FD4D92"/>
    <w:rsid w:val="00FD5695"/>
    <w:rsid w:val="00FD5931"/>
    <w:rsid w:val="00FD5A38"/>
    <w:rsid w:val="00FD6148"/>
    <w:rsid w:val="00FD6410"/>
    <w:rsid w:val="00FD6548"/>
    <w:rsid w:val="00FD6A48"/>
    <w:rsid w:val="00FD79E6"/>
    <w:rsid w:val="00FE041D"/>
    <w:rsid w:val="00FE04E2"/>
    <w:rsid w:val="00FE05EB"/>
    <w:rsid w:val="00FE06FE"/>
    <w:rsid w:val="00FE0C2C"/>
    <w:rsid w:val="00FE2A6E"/>
    <w:rsid w:val="00FE2D99"/>
    <w:rsid w:val="00FE3C8D"/>
    <w:rsid w:val="00FE3E91"/>
    <w:rsid w:val="00FE4557"/>
    <w:rsid w:val="00FE4E26"/>
    <w:rsid w:val="00FE51E1"/>
    <w:rsid w:val="00FE55FE"/>
    <w:rsid w:val="00FE63B0"/>
    <w:rsid w:val="00FE67BA"/>
    <w:rsid w:val="00FE684A"/>
    <w:rsid w:val="00FE6A61"/>
    <w:rsid w:val="00FE7514"/>
    <w:rsid w:val="00FE7DE9"/>
    <w:rsid w:val="00FF048E"/>
    <w:rsid w:val="00FF0C93"/>
    <w:rsid w:val="00FF0EAD"/>
    <w:rsid w:val="00FF120F"/>
    <w:rsid w:val="00FF199F"/>
    <w:rsid w:val="00FF22A3"/>
    <w:rsid w:val="00FF2692"/>
    <w:rsid w:val="00FF357B"/>
    <w:rsid w:val="00FF3AB1"/>
    <w:rsid w:val="00FF3C03"/>
    <w:rsid w:val="00FF3F4B"/>
    <w:rsid w:val="00FF45DC"/>
    <w:rsid w:val="00FF47A6"/>
    <w:rsid w:val="00FF4B46"/>
    <w:rsid w:val="00FF4CF4"/>
    <w:rsid w:val="00FF5728"/>
    <w:rsid w:val="00FF698E"/>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semiHidden/>
    <w:unhideWhenUsed/>
    <w:rsid w:val="00D907B4"/>
    <w:rPr>
      <w:sz w:val="20"/>
      <w:szCs w:val="20"/>
    </w:rPr>
  </w:style>
  <w:style w:type="character" w:customStyle="1" w:styleId="TekstkomentarzaZnak">
    <w:name w:val="Tekst komentarza Znak"/>
    <w:basedOn w:val="Domylnaczcionkaakapitu"/>
    <w:link w:val="Tekstkomentarza"/>
    <w:uiPriority w:val="99"/>
    <w:semiHidden/>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AD6C3E"/>
    <w:rPr>
      <w:sz w:val="20"/>
      <w:szCs w:val="20"/>
    </w:rPr>
  </w:style>
  <w:style w:type="character" w:customStyle="1" w:styleId="TekstprzypisudolnegoZnak">
    <w:name w:val="Tekst przypisu dolnego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link w:val="BezodstpwZnak"/>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paragraph" w:customStyle="1" w:styleId="Domylne">
    <w:name w:val="Domyślne"/>
    <w:rsid w:val="0075539E"/>
    <w:pPr>
      <w:pBdr>
        <w:top w:val="nil"/>
        <w:left w:val="nil"/>
        <w:bottom w:val="nil"/>
        <w:right w:val="nil"/>
        <w:between w:val="nil"/>
        <w:bar w:val="nil"/>
      </w:pBdr>
      <w:spacing w:after="0" w:line="240" w:lineRule="auto"/>
    </w:pPr>
    <w:rPr>
      <w:rFonts w:ascii="Helvetica" w:eastAsia="Helvetica" w:hAnsi="Helvetica" w:cs="Helvetica"/>
      <w:color w:val="000000"/>
      <w:bdr w:val="nil"/>
      <w:lang w:eastAsia="pl-PL"/>
    </w:rPr>
  </w:style>
  <w:style w:type="character" w:customStyle="1" w:styleId="BezodstpwZnak">
    <w:name w:val="Bez odstępów Znak"/>
    <w:link w:val="Bezodstpw"/>
    <w:uiPriority w:val="1"/>
    <w:qFormat/>
    <w:rsid w:val="006178FE"/>
    <w:rPr>
      <w:rFonts w:ascii="Calibri" w:eastAsia="Calibri" w:hAnsi="Calibri" w:cs="Times New Roman"/>
    </w:rPr>
  </w:style>
  <w:style w:type="paragraph" w:customStyle="1" w:styleId="NormalnyWeb1">
    <w:name w:val="Normalny (Web)1"/>
    <w:basedOn w:val="Normalny"/>
    <w:rsid w:val="00AD2BD4"/>
    <w:pPr>
      <w:suppressAutoHyphens/>
      <w:spacing w:before="28" w:after="100" w:line="100" w:lineRule="atLeast"/>
    </w:pPr>
    <w:rPr>
      <w:rFonts w:ascii="Arial Unicode MS" w:eastAsia="Arial Unicode MS" w:hAnsi="Arial Unicode MS" w:cs="Arial Unicode MS"/>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instytut-edukacji.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bazakonkurencyjnosci.funduszeeuropejskie.gov.pl/"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30</Pages>
  <Words>13523</Words>
  <Characters>81144</Characters>
  <Application>Microsoft Office Word</Application>
  <DocSecurity>0</DocSecurity>
  <Lines>676</Lines>
  <Paragraphs>188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2025-10-31T07:29:00Z</dcterms:created>
  <dcterms:modified xsi:type="dcterms:W3CDTF">2025-12-18T05:47:00Z</dcterms:modified>
</cp:coreProperties>
</file>